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05" w:lineRule="atLeast"/>
        <w:jc w:val="left"/>
        <w:rPr>
          <w:rFonts w:hint="eastAsia" w:ascii="仿宋" w:hAnsi="仿宋" w:eastAsia="仿宋" w:cs="Helvetic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Helvetic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Helvetic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黑体" w:hAnsi="黑体" w:eastAsia="黑体" w:cs="Helvetic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shd w:val="clear" w:color="auto" w:fill="FFFFFF"/>
        <w:spacing w:line="540" w:lineRule="atLeast"/>
        <w:jc w:val="center"/>
        <w:rPr>
          <w:rFonts w:hint="eastAsia" w:ascii="仿宋" w:hAnsi="仿宋" w:eastAsia="仿宋" w:cs="Helvetica"/>
          <w:b/>
          <w:bCs/>
          <w:color w:val="000000" w:themeColor="text1"/>
          <w:spacing w:val="-20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 w:cs="Helvetica"/>
          <w:b/>
          <w:bCs/>
          <w:color w:val="000000" w:themeColor="text1"/>
          <w:spacing w:val="-20"/>
          <w:kern w:val="0"/>
          <w:sz w:val="44"/>
          <w:szCs w:val="4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简体" w:hAnsi="仿宋" w:eastAsia="方正小标宋简体" w:cs="Helvetica"/>
          <w:b/>
          <w:bCs/>
          <w:color w:val="000000" w:themeColor="text1"/>
          <w:spacing w:val="-2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简体" w:hAnsi="仿宋" w:eastAsia="方正小标宋简体" w:cs="Helvetica"/>
          <w:b/>
          <w:bCs/>
          <w:color w:val="000000" w:themeColor="text1"/>
          <w:spacing w:val="-20"/>
          <w:kern w:val="0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仿宋" w:eastAsia="方正小标宋简体" w:cs="Helvetica"/>
          <w:b/>
          <w:bCs/>
          <w:color w:val="000000" w:themeColor="text1"/>
          <w:spacing w:val="-2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9月</w:t>
      </w:r>
      <w:r>
        <w:rPr>
          <w:rFonts w:hint="eastAsia" w:ascii="方正小标宋简体" w:hAnsi="仿宋" w:eastAsia="方正小标宋简体" w:cs="Helvetica"/>
          <w:b/>
          <w:bCs/>
          <w:color w:val="000000" w:themeColor="text1"/>
          <w:spacing w:val="-20"/>
          <w:kern w:val="0"/>
          <w:sz w:val="44"/>
          <w:szCs w:val="44"/>
          <w14:textFill>
            <w14:solidFill>
              <w14:schemeClr w14:val="tx1"/>
            </w14:solidFill>
          </w14:textFill>
        </w:rPr>
        <w:t>自考毕业审核地址和联系方式</w:t>
      </w:r>
    </w:p>
    <w:tbl>
      <w:tblPr>
        <w:tblStyle w:val="2"/>
        <w:tblW w:w="0" w:type="auto"/>
        <w:tblInd w:w="0" w:type="dxa"/>
        <w:tblBorders>
          <w:top w:val="single" w:color="DBDBDB" w:sz="6" w:space="0"/>
          <w:left w:val="single" w:color="DBDBDB" w:sz="6" w:space="0"/>
          <w:bottom w:val="single" w:color="DBDBDB" w:sz="6" w:space="0"/>
          <w:right w:val="single" w:color="DBDBDB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0"/>
        <w:gridCol w:w="4328"/>
        <w:gridCol w:w="1122"/>
      </w:tblGrid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432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112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市南区教育和体育局招生考试中心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市南区观海一路27号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82867969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市北区招生考试管理中心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市北区洮南路93号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66751128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李沧区招生考试办公室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李沧区金水路1309号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87890004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西海岸新区招生考试办公室（东区）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西海岸新区紫金山路34号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86883586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西海岸新区招生考试办公室（西区）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西海岸新区双珠路1957号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（西海岸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新区教育发展研究中心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86178635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崂山区招生考试办公室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崂山区仙霞岭路18号政府大厦西塔楼530室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88996516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城阳区招生</w:t>
            </w: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考试</w:t>
            </w: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办公室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城阳区明阳路202号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87866066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hint="eastAsia" w:ascii="Arial" w:hAnsi="Arial" w:eastAsia="仿宋" w:cs="Arial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胶州市招生考试</w:t>
            </w: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中心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胶州市福州南路232号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胶州市教育和体育局203室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82233855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即墨区教育和体育局招生考试科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即墨区二十八中北大门西100米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 即墨区教育和体育局普通教育研究室一楼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81726300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平度市招生考试院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hint="default" w:ascii="Arial" w:hAnsi="Arial" w:eastAsia="仿宋" w:cs="Arial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平度市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北京路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379-5号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88368332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莱西市招生考试中心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莱西市黄海路9号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88483778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山东省青岛卫生学校成教科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市南区福州南路66号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85978170</w:t>
            </w: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altName w:val="黑体"/>
    <w:panose1 w:val="03000509000000000000"/>
    <w:charset w:val="86"/>
    <w:family w:val="roma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C02FA"/>
    <w:rsid w:val="126C02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2020-08-19T02:36:00Z</dcterms:created>
  <dc:creator>Administrator</dc:creator>
  <cp:lastModifiedBy>Administrator</cp:lastModifiedBy>
  <dcterms:modified xsi:type="dcterms:W3CDTF">2020-08-19T02:36:37Z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