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9B6" w:rsidRPr="0003421A" w:rsidRDefault="007239B6" w:rsidP="007239B6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03421A">
        <w:rPr>
          <w:rFonts w:ascii="黑体" w:eastAsia="黑体" w:hAnsi="黑体" w:hint="eastAsia"/>
          <w:sz w:val="32"/>
          <w:szCs w:val="32"/>
        </w:rPr>
        <w:t>园艺技术专业复习参考题</w:t>
      </w:r>
      <w:r w:rsidRPr="00071CAE">
        <w:rPr>
          <w:rFonts w:ascii="黑体" w:eastAsia="黑体" w:hAnsi="黑体" w:hint="eastAsia"/>
          <w:sz w:val="32"/>
          <w:szCs w:val="32"/>
        </w:rPr>
        <w:t>（B</w:t>
      </w:r>
      <w:r>
        <w:rPr>
          <w:rFonts w:ascii="黑体" w:eastAsia="黑体" w:hAnsi="黑体" w:hint="eastAsia"/>
          <w:sz w:val="32"/>
          <w:szCs w:val="32"/>
        </w:rPr>
        <w:t>类中职生</w:t>
      </w:r>
      <w:r w:rsidRPr="00071CAE">
        <w:rPr>
          <w:rFonts w:ascii="黑体" w:eastAsia="黑体" w:hAnsi="黑体" w:hint="eastAsia"/>
          <w:sz w:val="32"/>
          <w:szCs w:val="32"/>
        </w:rPr>
        <w:t>）</w:t>
      </w:r>
      <w:bookmarkStart w:id="0" w:name="_GoBack"/>
      <w:bookmarkEnd w:id="0"/>
      <w:r>
        <w:rPr>
          <w:rFonts w:ascii="黑体" w:eastAsia="黑体" w:hAnsi="黑体" w:hint="eastAsia"/>
          <w:sz w:val="32"/>
          <w:szCs w:val="32"/>
        </w:rPr>
        <w:t>—选择题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1.（  A  ）是进行光合作用的场所。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A.叶绿体   B.线粒体    C.高尔基体     D.内质网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</w:t>
      </w:r>
      <w:r w:rsidRPr="00A61693">
        <w:rPr>
          <w:rFonts w:asciiTheme="minorEastAsia" w:hAnsiTheme="minorEastAsia" w:hint="eastAsia"/>
          <w:sz w:val="24"/>
          <w:szCs w:val="24"/>
        </w:rPr>
        <w:t xml:space="preserve">. </w:t>
      </w:r>
      <w:r>
        <w:rPr>
          <w:rFonts w:asciiTheme="minorEastAsia" w:hAnsiTheme="minorEastAsia" w:hint="eastAsia"/>
          <w:sz w:val="24"/>
          <w:szCs w:val="24"/>
        </w:rPr>
        <w:t>农作物</w:t>
      </w:r>
      <w:r w:rsidRPr="00A61693">
        <w:rPr>
          <w:rFonts w:asciiTheme="minorEastAsia" w:hAnsiTheme="minorEastAsia" w:hint="eastAsia"/>
          <w:sz w:val="24"/>
          <w:szCs w:val="24"/>
        </w:rPr>
        <w:t>配方施肥时，不</w:t>
      </w:r>
      <w:r>
        <w:rPr>
          <w:rFonts w:asciiTheme="minorEastAsia" w:hAnsiTheme="minorEastAsia" w:hint="eastAsia"/>
          <w:sz w:val="24"/>
          <w:szCs w:val="24"/>
        </w:rPr>
        <w:t>需要</w:t>
      </w:r>
      <w:r w:rsidRPr="00A61693">
        <w:rPr>
          <w:rFonts w:asciiTheme="minorEastAsia" w:hAnsiTheme="minorEastAsia" w:hint="eastAsia"/>
          <w:sz w:val="24"/>
          <w:szCs w:val="24"/>
        </w:rPr>
        <w:t>考虑</w:t>
      </w:r>
      <w:r w:rsidRPr="00A61693">
        <w:rPr>
          <w:rFonts w:asciiTheme="minorEastAsia" w:hAnsiTheme="minorEastAsia"/>
          <w:sz w:val="24"/>
          <w:szCs w:val="24"/>
        </w:rPr>
        <w:t>(</w:t>
      </w:r>
      <w:r w:rsidRPr="00A61693">
        <w:rPr>
          <w:rFonts w:asciiTheme="minorEastAsia" w:hAnsiTheme="minorEastAsia" w:hint="eastAsia"/>
          <w:sz w:val="24"/>
          <w:szCs w:val="24"/>
        </w:rPr>
        <w:t xml:space="preserve">　C　</w:t>
      </w:r>
      <w:r w:rsidRPr="00A61693">
        <w:rPr>
          <w:rFonts w:asciiTheme="minorEastAsia" w:hAnsiTheme="minorEastAsia"/>
          <w:sz w:val="24"/>
          <w:szCs w:val="24"/>
        </w:rPr>
        <w:t>)</w:t>
      </w:r>
      <w:r w:rsidRPr="00A61693">
        <w:rPr>
          <w:rFonts w:asciiTheme="minorEastAsia" w:hAnsiTheme="minorEastAsia" w:hint="eastAsia"/>
          <w:sz w:val="24"/>
          <w:szCs w:val="24"/>
        </w:rPr>
        <w:t>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/>
          <w:sz w:val="24"/>
          <w:szCs w:val="24"/>
        </w:rPr>
        <w:t>A</w:t>
      </w:r>
      <w:r w:rsidRPr="00A61693">
        <w:rPr>
          <w:rFonts w:asciiTheme="minorEastAsia" w:hAnsiTheme="minorEastAsia" w:hint="eastAsia"/>
          <w:sz w:val="24"/>
          <w:szCs w:val="24"/>
        </w:rPr>
        <w:t>．作物种类</w:t>
      </w:r>
      <w:r w:rsidRPr="00A61693">
        <w:rPr>
          <w:rFonts w:asciiTheme="minorEastAsia" w:hAnsiTheme="minorEastAsia"/>
          <w:sz w:val="24"/>
          <w:szCs w:val="24"/>
        </w:rPr>
        <w:t xml:space="preserve">    B</w:t>
      </w:r>
      <w:r w:rsidRPr="00A61693">
        <w:rPr>
          <w:rFonts w:asciiTheme="minorEastAsia" w:hAnsiTheme="minorEastAsia" w:hint="eastAsia"/>
          <w:sz w:val="24"/>
          <w:szCs w:val="24"/>
        </w:rPr>
        <w:t>．作物需肥规律</w:t>
      </w:r>
      <w:r w:rsidRPr="00A61693">
        <w:rPr>
          <w:rFonts w:asciiTheme="minorEastAsia" w:hAnsiTheme="minorEastAsia"/>
          <w:sz w:val="24"/>
          <w:szCs w:val="24"/>
        </w:rPr>
        <w:t xml:space="preserve">    C</w:t>
      </w:r>
      <w:r w:rsidRPr="00A61693">
        <w:rPr>
          <w:rFonts w:asciiTheme="minorEastAsia" w:hAnsiTheme="minorEastAsia" w:hint="eastAsia"/>
          <w:sz w:val="24"/>
          <w:szCs w:val="24"/>
        </w:rPr>
        <w:t>．作物需水规律</w:t>
      </w:r>
      <w:r w:rsidRPr="00A61693">
        <w:rPr>
          <w:rFonts w:asciiTheme="minorEastAsia" w:hAnsiTheme="minorEastAsia"/>
          <w:sz w:val="24"/>
          <w:szCs w:val="24"/>
        </w:rPr>
        <w:t xml:space="preserve">   D</w:t>
      </w:r>
      <w:r w:rsidRPr="00A61693">
        <w:rPr>
          <w:rFonts w:asciiTheme="minorEastAsia" w:hAnsiTheme="minorEastAsia" w:hint="eastAsia"/>
          <w:sz w:val="24"/>
          <w:szCs w:val="24"/>
        </w:rPr>
        <w:t>．土壤缺素状况</w:t>
      </w:r>
    </w:p>
    <w:p w:rsidR="007239B6" w:rsidRPr="00A61693" w:rsidRDefault="007239B6" w:rsidP="007239B6">
      <w:pPr>
        <w:spacing w:line="360" w:lineRule="auto"/>
        <w:outlineLvl w:val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</w:t>
      </w:r>
      <w:r w:rsidRPr="00A61693">
        <w:rPr>
          <w:rFonts w:asciiTheme="minorEastAsia" w:hAnsiTheme="minorEastAsia" w:hint="eastAsia"/>
          <w:sz w:val="24"/>
          <w:szCs w:val="24"/>
        </w:rPr>
        <w:t>.下列</w:t>
      </w:r>
      <w:r>
        <w:rPr>
          <w:rFonts w:asciiTheme="minorEastAsia" w:hAnsiTheme="minorEastAsia" w:hint="eastAsia"/>
          <w:sz w:val="24"/>
          <w:szCs w:val="24"/>
        </w:rPr>
        <w:t>哪项</w:t>
      </w:r>
      <w:r w:rsidRPr="00A61693">
        <w:rPr>
          <w:rFonts w:asciiTheme="minorEastAsia" w:hAnsiTheme="minorEastAsia" w:hint="eastAsia"/>
          <w:sz w:val="24"/>
          <w:szCs w:val="24"/>
        </w:rPr>
        <w:t>措施不</w:t>
      </w:r>
      <w:r>
        <w:rPr>
          <w:rFonts w:asciiTheme="minorEastAsia" w:hAnsiTheme="minorEastAsia" w:hint="eastAsia"/>
          <w:sz w:val="24"/>
          <w:szCs w:val="24"/>
        </w:rPr>
        <w:t>利于</w:t>
      </w:r>
      <w:r w:rsidRPr="00A61693">
        <w:rPr>
          <w:rFonts w:asciiTheme="minorEastAsia" w:hAnsiTheme="minorEastAsia" w:hint="eastAsia"/>
          <w:sz w:val="24"/>
          <w:szCs w:val="24"/>
        </w:rPr>
        <w:t>提高光合</w:t>
      </w:r>
      <w:r>
        <w:rPr>
          <w:rFonts w:asciiTheme="minorEastAsia" w:hAnsiTheme="minorEastAsia" w:hint="eastAsia"/>
          <w:sz w:val="24"/>
          <w:szCs w:val="24"/>
        </w:rPr>
        <w:t>效率</w:t>
      </w:r>
      <w:r w:rsidRPr="00A61693">
        <w:rPr>
          <w:rFonts w:asciiTheme="minorEastAsia" w:hAnsiTheme="minorEastAsia" w:hint="eastAsia"/>
          <w:sz w:val="24"/>
          <w:szCs w:val="24"/>
        </w:rPr>
        <w:t>。（  D  ）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A.合理密植    B.间作套种    C.增施二氧化碳气肥    D.降低土温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4</w:t>
      </w:r>
      <w:r w:rsidRPr="00A61693">
        <w:rPr>
          <w:rFonts w:asciiTheme="minorEastAsia" w:hAnsiTheme="minorEastAsia" w:hint="eastAsia"/>
          <w:sz w:val="24"/>
          <w:szCs w:val="24"/>
        </w:rPr>
        <w:t>.人们常说的“根深叶茂”,指的是（  B  ）生长的相关性。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A.主茎与侧枝    B.地上与地下   C.营养生长与生殖生长    D.开花与结果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5</w:t>
      </w:r>
      <w:r w:rsidRPr="00A61693">
        <w:rPr>
          <w:rFonts w:asciiTheme="minorEastAsia" w:hAnsiTheme="minorEastAsia" w:hint="eastAsia"/>
          <w:sz w:val="24"/>
          <w:szCs w:val="24"/>
        </w:rPr>
        <w:t>.（  A  ）是农业生产理想的土壤结构。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A.团粒结构     B.块状结构     C.棱柱状结构     D.核状结构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6</w:t>
      </w:r>
      <w:r w:rsidRPr="00A61693">
        <w:rPr>
          <w:rFonts w:asciiTheme="minorEastAsia" w:hAnsiTheme="minorEastAsia" w:hint="eastAsia"/>
          <w:sz w:val="24"/>
          <w:szCs w:val="24"/>
        </w:rPr>
        <w:t xml:space="preserve">. </w:t>
      </w:r>
      <w:r>
        <w:rPr>
          <w:rFonts w:asciiTheme="minorEastAsia" w:hAnsiTheme="minorEastAsia" w:hint="eastAsia"/>
          <w:sz w:val="24"/>
          <w:szCs w:val="24"/>
        </w:rPr>
        <w:t>大白菜</w:t>
      </w:r>
      <w:r w:rsidRPr="00A61693">
        <w:rPr>
          <w:rFonts w:asciiTheme="minorEastAsia" w:hAnsiTheme="minorEastAsia" w:hint="eastAsia"/>
          <w:sz w:val="24"/>
          <w:szCs w:val="24"/>
        </w:rPr>
        <w:t xml:space="preserve">传粉借助的主要外力是（  </w:t>
      </w:r>
      <w:r>
        <w:rPr>
          <w:rFonts w:asciiTheme="minorEastAsia" w:hAnsiTheme="minorEastAsia" w:hint="eastAsia"/>
          <w:sz w:val="24"/>
          <w:szCs w:val="24"/>
        </w:rPr>
        <w:t>B</w:t>
      </w:r>
      <w:r w:rsidRPr="00A61693">
        <w:rPr>
          <w:rFonts w:asciiTheme="minorEastAsia" w:hAnsiTheme="minorEastAsia" w:hint="eastAsia"/>
          <w:sz w:val="24"/>
          <w:szCs w:val="24"/>
        </w:rPr>
        <w:t xml:space="preserve">  ）。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A.鸟   B.</w:t>
      </w:r>
      <w:r>
        <w:rPr>
          <w:rFonts w:asciiTheme="minorEastAsia" w:hAnsiTheme="minorEastAsia" w:hint="eastAsia"/>
          <w:sz w:val="24"/>
          <w:szCs w:val="24"/>
        </w:rPr>
        <w:t>昆虫</w:t>
      </w:r>
      <w:r w:rsidRPr="00A61693">
        <w:rPr>
          <w:rFonts w:asciiTheme="minorEastAsia" w:hAnsiTheme="minorEastAsia" w:hint="eastAsia"/>
          <w:sz w:val="24"/>
          <w:szCs w:val="24"/>
        </w:rPr>
        <w:t xml:space="preserve">   C.风   D.</w:t>
      </w:r>
      <w:r>
        <w:rPr>
          <w:rFonts w:asciiTheme="minorEastAsia" w:hAnsiTheme="minorEastAsia" w:hint="eastAsia"/>
          <w:sz w:val="24"/>
          <w:szCs w:val="24"/>
        </w:rPr>
        <w:t>人</w:t>
      </w:r>
    </w:p>
    <w:p w:rsidR="007239B6" w:rsidRPr="00A61693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7</w:t>
      </w:r>
      <w:r w:rsidRPr="00A61693">
        <w:rPr>
          <w:rFonts w:asciiTheme="minorEastAsia" w:hAnsiTheme="minorEastAsia" w:hint="eastAsia"/>
          <w:sz w:val="24"/>
          <w:szCs w:val="24"/>
        </w:rPr>
        <w:t>.常用于果园基肥的施肥方法是（  C  ）。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A.撒施    B.穴施    C.环状和放射状施肥     D.叶面施肥</w:t>
      </w:r>
    </w:p>
    <w:p w:rsidR="007239B6" w:rsidRPr="00A61693" w:rsidRDefault="007239B6" w:rsidP="007239B6">
      <w:pPr>
        <w:spacing w:line="360" w:lineRule="auto"/>
        <w:outlineLvl w:val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8</w:t>
      </w:r>
      <w:r w:rsidRPr="00A61693">
        <w:rPr>
          <w:rFonts w:asciiTheme="minorEastAsia" w:hAnsiTheme="minorEastAsia" w:hint="eastAsia"/>
          <w:sz w:val="24"/>
          <w:szCs w:val="24"/>
        </w:rPr>
        <w:t>.我国西部地区瓜果含糖量高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A61693">
        <w:rPr>
          <w:rFonts w:asciiTheme="minorEastAsia" w:hAnsiTheme="minorEastAsia" w:hint="eastAsia"/>
          <w:sz w:val="24"/>
          <w:szCs w:val="24"/>
        </w:rPr>
        <w:t>品质好</w:t>
      </w:r>
      <w:r>
        <w:rPr>
          <w:rFonts w:asciiTheme="minorEastAsia" w:hAnsiTheme="minorEastAsia" w:hint="eastAsia"/>
          <w:sz w:val="24"/>
          <w:szCs w:val="24"/>
        </w:rPr>
        <w:t>，</w:t>
      </w:r>
      <w:r w:rsidRPr="00A61693">
        <w:rPr>
          <w:rFonts w:asciiTheme="minorEastAsia" w:hAnsiTheme="minorEastAsia" w:hint="eastAsia"/>
          <w:sz w:val="24"/>
          <w:szCs w:val="24"/>
        </w:rPr>
        <w:t>主要与（  B  ）有密切关系。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</w:t>
      </w:r>
      <w:r>
        <w:rPr>
          <w:rFonts w:asciiTheme="minorEastAsia" w:hAnsiTheme="minorEastAsia" w:hint="eastAsia"/>
          <w:sz w:val="24"/>
          <w:szCs w:val="24"/>
        </w:rPr>
        <w:t>昼夜</w:t>
      </w:r>
      <w:r w:rsidRPr="00A61693">
        <w:rPr>
          <w:rFonts w:asciiTheme="minorEastAsia" w:hAnsiTheme="minorEastAsia" w:hint="eastAsia"/>
          <w:sz w:val="24"/>
          <w:szCs w:val="24"/>
        </w:rPr>
        <w:t>温差小    B.</w:t>
      </w:r>
      <w:r>
        <w:rPr>
          <w:rFonts w:asciiTheme="minorEastAsia" w:hAnsiTheme="minorEastAsia" w:hint="eastAsia"/>
          <w:sz w:val="24"/>
          <w:szCs w:val="24"/>
        </w:rPr>
        <w:t>昼夜</w:t>
      </w:r>
      <w:r w:rsidRPr="00A61693">
        <w:rPr>
          <w:rFonts w:asciiTheme="minorEastAsia" w:hAnsiTheme="minorEastAsia" w:hint="eastAsia"/>
          <w:sz w:val="24"/>
          <w:szCs w:val="24"/>
        </w:rPr>
        <w:t>温差大     C.空气质量好     D.土地肥沃</w:t>
      </w:r>
    </w:p>
    <w:p w:rsidR="007239B6" w:rsidRPr="00A61693" w:rsidRDefault="007239B6" w:rsidP="007239B6">
      <w:pPr>
        <w:spacing w:line="360" w:lineRule="auto"/>
        <w:outlineLvl w:val="0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9. 在二十四节气中，白天最短，夜晚最长的是（  A  ）。</w:t>
      </w:r>
    </w:p>
    <w:p w:rsidR="007239B6" w:rsidRPr="00A61693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sz w:val="24"/>
          <w:szCs w:val="24"/>
        </w:rPr>
      </w:pPr>
      <w:r w:rsidRPr="00A61693">
        <w:rPr>
          <w:rFonts w:asciiTheme="minorEastAsia" w:hAnsiTheme="minorEastAsia" w:hint="eastAsia"/>
          <w:sz w:val="24"/>
          <w:szCs w:val="24"/>
        </w:rPr>
        <w:t>A.冬至     B.小寒   C.立秋     D.秋分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10.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根据果树栽培学分类，苹果属于（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B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）果树。</w:t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A.核果类     B.仁果类     C.坚果类     D.浆果类</w:t>
      </w:r>
    </w:p>
    <w:p w:rsidR="007239B6" w:rsidRPr="0067347C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11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下列果树属于坚果类的是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C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）。</w:t>
      </w:r>
    </w:p>
    <w:p w:rsidR="007239B6" w:rsidRPr="0067347C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A.草莓     B.杏     C.榛子     D.梨</w:t>
      </w:r>
    </w:p>
    <w:p w:rsidR="007239B6" w:rsidRPr="0067347C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12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下列果树属于浆果类的是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A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）。</w:t>
      </w:r>
    </w:p>
    <w:p w:rsidR="007239B6" w:rsidRPr="0067347C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A.草莓     B.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桃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C.榛子     D.梨</w:t>
      </w:r>
    </w:p>
    <w:p w:rsidR="007239B6" w:rsidRPr="003C2623" w:rsidRDefault="007239B6" w:rsidP="007239B6">
      <w:pPr>
        <w:spacing w:line="400" w:lineRule="exact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13.</w:t>
      </w:r>
      <w:r w:rsidRPr="003C2623">
        <w:rPr>
          <w:rFonts w:ascii="宋体" w:eastAsia="宋体" w:hAnsi="宋体" w:cs="Times New Roman"/>
          <w:color w:val="000000"/>
          <w:sz w:val="24"/>
          <w:szCs w:val="24"/>
        </w:rPr>
        <w:t>下列果树属于多年生草本果树的是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（  </w:t>
      </w:r>
      <w:r w:rsidRPr="003C2623">
        <w:rPr>
          <w:rFonts w:ascii="宋体" w:eastAsia="宋体" w:hAnsi="宋体" w:cs="Times New Roman" w:hint="eastAsia"/>
          <w:color w:val="000000"/>
          <w:sz w:val="24"/>
          <w:szCs w:val="24"/>
        </w:rPr>
        <w:t>A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）。</w:t>
      </w:r>
    </w:p>
    <w:p w:rsidR="007239B6" w:rsidRPr="003C2623" w:rsidRDefault="007239B6" w:rsidP="007239B6">
      <w:pPr>
        <w:spacing w:line="400" w:lineRule="exact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3C2623">
        <w:rPr>
          <w:rFonts w:ascii="宋体" w:eastAsia="宋体" w:hAnsi="宋体" w:cs="Times New Roman" w:hint="eastAsia"/>
          <w:color w:val="000000"/>
          <w:sz w:val="24"/>
          <w:szCs w:val="24"/>
        </w:rPr>
        <w:t>A.草莓     B.苹果     C.树莓     D.枣</w:t>
      </w:r>
    </w:p>
    <w:p w:rsidR="007239B6" w:rsidRDefault="007239B6" w:rsidP="007239B6">
      <w:pPr>
        <w:spacing w:line="400" w:lineRule="exact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643FB8">
        <w:rPr>
          <w:rFonts w:ascii="宋体" w:eastAsia="宋体" w:hAnsi="宋体" w:cs="Times New Roman" w:hint="eastAsia"/>
          <w:color w:val="000000"/>
          <w:sz w:val="24"/>
          <w:szCs w:val="24"/>
        </w:rPr>
        <w:lastRenderedPageBreak/>
        <w:t>答案：</w:t>
      </w:r>
    </w:p>
    <w:p w:rsidR="007239B6" w:rsidRPr="00057D2C" w:rsidRDefault="007239B6" w:rsidP="007239B6">
      <w:pPr>
        <w:spacing w:line="360" w:lineRule="auto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14.下列果树中，不属于乔木果树的是</w:t>
      </w:r>
      <w:r w:rsidRPr="00643FB8">
        <w:rPr>
          <w:rFonts w:ascii="宋体" w:eastAsia="宋体" w:hAnsi="宋体" w:cs="Times New Roman" w:hint="eastAsia"/>
          <w:color w:val="000000"/>
          <w:sz w:val="24"/>
          <w:szCs w:val="24"/>
        </w:rPr>
        <w:t>（C  ）。</w:t>
      </w:r>
    </w:p>
    <w:p w:rsidR="007239B6" w:rsidRPr="00643FB8" w:rsidRDefault="007239B6" w:rsidP="007239B6">
      <w:pPr>
        <w:spacing w:line="360" w:lineRule="auto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643FB8">
        <w:rPr>
          <w:rFonts w:ascii="宋体" w:eastAsia="宋体" w:hAnsi="宋体" w:cs="Times New Roman"/>
          <w:color w:val="000000"/>
          <w:sz w:val="24"/>
          <w:szCs w:val="24"/>
        </w:rPr>
        <w:t>A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.苹果 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B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.枣 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C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.葡萄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D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.樱桃</w:t>
      </w:r>
    </w:p>
    <w:p w:rsidR="007239B6" w:rsidRPr="00643FB8" w:rsidRDefault="007239B6" w:rsidP="007239B6">
      <w:pPr>
        <w:spacing w:line="400" w:lineRule="exact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15</w:t>
      </w:r>
      <w:r w:rsidRPr="00643FB8">
        <w:rPr>
          <w:rFonts w:ascii="宋体" w:eastAsia="宋体" w:hAnsi="宋体" w:cs="Times New Roman" w:hint="eastAsia"/>
          <w:color w:val="000000"/>
          <w:sz w:val="24"/>
          <w:szCs w:val="24"/>
        </w:rPr>
        <w:t>.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下列果树中，属于热带果树的是</w:t>
      </w:r>
      <w:r w:rsidRPr="00643FB8">
        <w:rPr>
          <w:rFonts w:ascii="宋体" w:eastAsia="宋体" w:hAnsi="宋体" w:cs="Times New Roman" w:hint="eastAsia"/>
          <w:color w:val="000000"/>
          <w:sz w:val="24"/>
          <w:szCs w:val="24"/>
        </w:rPr>
        <w:t>（C  ）。</w:t>
      </w:r>
    </w:p>
    <w:p w:rsidR="007239B6" w:rsidRPr="00643FB8" w:rsidRDefault="007239B6" w:rsidP="007239B6">
      <w:pPr>
        <w:spacing w:line="400" w:lineRule="exact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643FB8">
        <w:rPr>
          <w:rFonts w:ascii="宋体" w:eastAsia="宋体" w:hAnsi="宋体" w:cs="Times New Roman"/>
          <w:color w:val="000000"/>
          <w:sz w:val="24"/>
          <w:szCs w:val="24"/>
        </w:rPr>
        <w:t>A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.苹果 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B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.葡萄 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C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.香蕉    </w:t>
      </w:r>
      <w:r w:rsidRPr="00643FB8">
        <w:rPr>
          <w:rFonts w:ascii="宋体" w:eastAsia="宋体" w:hAnsi="宋体" w:cs="Times New Roman"/>
          <w:color w:val="000000"/>
          <w:sz w:val="24"/>
          <w:szCs w:val="24"/>
        </w:rPr>
        <w:t xml:space="preserve"> D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.樱桃</w:t>
      </w:r>
    </w:p>
    <w:p w:rsidR="007239B6" w:rsidRPr="00057D2C" w:rsidRDefault="007239B6" w:rsidP="007239B6">
      <w:pPr>
        <w:spacing w:line="400" w:lineRule="exact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16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.</w:t>
      </w:r>
      <w:r w:rsidRPr="00D304EC">
        <w:rPr>
          <w:rFonts w:ascii="宋体" w:eastAsia="宋体" w:hAnsi="宋体" w:cs="Times New Roman"/>
          <w:color w:val="000000"/>
          <w:sz w:val="24"/>
          <w:szCs w:val="24"/>
        </w:rPr>
        <w:t>果树进入休眠的标志是</w:t>
      </w:r>
      <w:r w:rsidRPr="00D304EC">
        <w:rPr>
          <w:rFonts w:ascii="宋体" w:eastAsia="宋体" w:hAnsi="宋体" w:cs="Times New Roman" w:hint="eastAsia"/>
          <w:color w:val="000000"/>
          <w:sz w:val="24"/>
          <w:szCs w:val="24"/>
        </w:rPr>
        <w:t>（  D  ）。</w:t>
      </w:r>
    </w:p>
    <w:p w:rsidR="007239B6" w:rsidRPr="00D304EC" w:rsidRDefault="007239B6" w:rsidP="007239B6">
      <w:pPr>
        <w:spacing w:line="400" w:lineRule="exact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D304EC">
        <w:rPr>
          <w:rFonts w:ascii="宋体" w:eastAsia="宋体" w:hAnsi="宋体" w:cs="Times New Roman" w:hint="eastAsia"/>
          <w:color w:val="000000"/>
          <w:sz w:val="24"/>
          <w:szCs w:val="24"/>
        </w:rPr>
        <w:t>A.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萌芽</w:t>
      </w:r>
      <w:r w:rsidRPr="00D304EC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     B.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开花</w:t>
      </w:r>
      <w:r w:rsidRPr="00D304EC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     C.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座果</w:t>
      </w:r>
      <w:r w:rsidRPr="00D304EC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     D.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落叶</w:t>
      </w:r>
    </w:p>
    <w:p w:rsidR="007239B6" w:rsidRPr="00BA522D" w:rsidRDefault="007239B6" w:rsidP="007239B6">
      <w:pPr>
        <w:spacing w:line="400" w:lineRule="exact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350520</wp:posOffset>
            </wp:positionV>
            <wp:extent cx="2057400" cy="1533525"/>
            <wp:effectExtent l="19050" t="0" r="0" b="0"/>
            <wp:wrapTopAndBottom/>
            <wp:docPr id="6" name="图片 4" descr="桃种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桃种子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22D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17.下图是（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B</w:t>
      </w:r>
      <w:r w:rsidRPr="00BA522D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  ）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种子</w:t>
      </w:r>
      <w:r w:rsidRPr="00BA522D">
        <w:rPr>
          <w:rFonts w:ascii="宋体" w:eastAsia="宋体" w:hAnsi="宋体" w:cs="Times New Roman" w:hint="eastAsia"/>
          <w:color w:val="000000"/>
          <w:sz w:val="24"/>
          <w:szCs w:val="24"/>
        </w:rPr>
        <w:t>。</w:t>
      </w:r>
    </w:p>
    <w:p w:rsidR="007239B6" w:rsidRDefault="007239B6" w:rsidP="007239B6">
      <w:pPr>
        <w:jc w:val="center"/>
      </w:pPr>
    </w:p>
    <w:p w:rsidR="007239B6" w:rsidRPr="00BA522D" w:rsidRDefault="007239B6" w:rsidP="007239B6">
      <w:pPr>
        <w:spacing w:line="400" w:lineRule="exact"/>
        <w:ind w:firstLineChars="177" w:firstLine="425"/>
        <w:rPr>
          <w:rFonts w:ascii="宋体" w:eastAsia="宋体" w:hAnsi="宋体" w:cs="Times New Roman"/>
          <w:color w:val="000000"/>
          <w:sz w:val="24"/>
          <w:szCs w:val="24"/>
        </w:rPr>
      </w:pPr>
      <w:r w:rsidRPr="00BA522D">
        <w:rPr>
          <w:rFonts w:ascii="宋体" w:eastAsia="宋体" w:hAnsi="宋体" w:cs="Times New Roman" w:hint="eastAsia"/>
          <w:color w:val="000000"/>
          <w:sz w:val="24"/>
          <w:szCs w:val="24"/>
        </w:rPr>
        <w:t>A．李    B．桃    C．苹果    D．银杏</w:t>
      </w:r>
    </w:p>
    <w:p w:rsidR="007239B6" w:rsidRPr="00BA522D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485775</wp:posOffset>
            </wp:positionV>
            <wp:extent cx="2752725" cy="2066925"/>
            <wp:effectExtent l="19050" t="0" r="9525" b="0"/>
            <wp:wrapTopAndBottom/>
            <wp:docPr id="4" name="图片 2" descr="科研园上架后葡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科研园上架后葡萄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522D">
        <w:rPr>
          <w:rFonts w:asciiTheme="minorEastAsia" w:hAnsiTheme="minorEastAsia" w:hint="eastAsia"/>
          <w:sz w:val="24"/>
          <w:szCs w:val="24"/>
        </w:rPr>
        <w:t xml:space="preserve">18.下图是休眠期的（ 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D</w:t>
      </w:r>
      <w:r w:rsidRPr="00BA522D">
        <w:rPr>
          <w:rFonts w:asciiTheme="minorEastAsia" w:hAnsiTheme="minorEastAsia" w:hint="eastAsia"/>
          <w:sz w:val="24"/>
          <w:szCs w:val="24"/>
        </w:rPr>
        <w:t xml:space="preserve">  ）植株。</w:t>
      </w:r>
    </w:p>
    <w:p w:rsidR="007239B6" w:rsidRPr="00BA522D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BA522D">
        <w:rPr>
          <w:rFonts w:asciiTheme="minorEastAsia" w:hAnsiTheme="minorEastAsia" w:hint="eastAsia"/>
          <w:color w:val="000000" w:themeColor="text1"/>
          <w:sz w:val="24"/>
          <w:szCs w:val="24"/>
        </w:rPr>
        <w:t>A．苹果    B．蓝莓    C．山楂    D．葡萄</w:t>
      </w:r>
    </w:p>
    <w:p w:rsidR="007239B6" w:rsidRPr="00BA522D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410845</wp:posOffset>
            </wp:positionV>
            <wp:extent cx="2790825" cy="2102485"/>
            <wp:effectExtent l="19050" t="0" r="9525" b="0"/>
            <wp:wrapTopAndBottom/>
            <wp:docPr id="5" name="图片 3" descr="DSC0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86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19.</w:t>
      </w:r>
      <w:r w:rsidRPr="00BA522D">
        <w:rPr>
          <w:rFonts w:asciiTheme="minorEastAsia" w:hAnsiTheme="minorEastAsia" w:hint="eastAsia"/>
          <w:color w:val="000000" w:themeColor="text1"/>
          <w:sz w:val="24"/>
          <w:szCs w:val="24"/>
        </w:rPr>
        <w:t>下图是（ C  ）的果实。</w:t>
      </w:r>
    </w:p>
    <w:p w:rsidR="007239B6" w:rsidRPr="00BA522D" w:rsidRDefault="007239B6" w:rsidP="007239B6">
      <w:pPr>
        <w:spacing w:line="400" w:lineRule="exact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BA522D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>A．草莓    B．树莓    C．蓝莓    D．欧李</w:t>
      </w:r>
    </w:p>
    <w:p w:rsidR="007239B6" w:rsidRDefault="007239B6" w:rsidP="007239B6">
      <w:pPr>
        <w:spacing w:line="400" w:lineRule="exac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20.</w:t>
      </w:r>
      <w:r w:rsidRPr="00193DFB">
        <w:rPr>
          <w:rFonts w:asciiTheme="minorEastAsia" w:hAnsiTheme="minorEastAsia"/>
          <w:color w:val="000000" w:themeColor="text1"/>
          <w:sz w:val="24"/>
          <w:szCs w:val="24"/>
        </w:rPr>
        <w:t>基肥的肥效缓慢，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（  C  ）</w:t>
      </w:r>
      <w:r w:rsidRPr="00193DFB">
        <w:rPr>
          <w:rFonts w:asciiTheme="minorEastAsia" w:hAnsiTheme="minorEastAsia"/>
          <w:color w:val="000000" w:themeColor="text1"/>
          <w:sz w:val="24"/>
          <w:szCs w:val="24"/>
        </w:rPr>
        <w:t>施肥最好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7239B6" w:rsidRPr="0067347C" w:rsidRDefault="007239B6" w:rsidP="007239B6">
      <w:pPr>
        <w:spacing w:line="400" w:lineRule="exact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春季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B.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夏季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C.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秋季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D.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冬季</w:t>
      </w:r>
    </w:p>
    <w:p w:rsidR="007239B6" w:rsidRPr="00601FFC" w:rsidRDefault="007239B6" w:rsidP="007239B6">
      <w:pPr>
        <w:spacing w:line="400" w:lineRule="exact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21.下列肥料中，不属于有机肥料的是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（  B  ）。</w:t>
      </w:r>
    </w:p>
    <w:p w:rsidR="007239B6" w:rsidRPr="0067347C" w:rsidRDefault="007239B6" w:rsidP="007239B6">
      <w:pPr>
        <w:spacing w:line="400" w:lineRule="exact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人粪尿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B.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复合肥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C.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堆肥</w:t>
      </w:r>
      <w:r w:rsidRPr="0067347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D.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牲畜厩肥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22．下图是（  </w:t>
      </w:r>
      <w:r>
        <w:rPr>
          <w:rFonts w:asciiTheme="minorEastAsia" w:hAnsiTheme="minorEastAsia"/>
          <w:color w:val="000000" w:themeColor="text1"/>
          <w:sz w:val="24"/>
          <w:szCs w:val="24"/>
        </w:rPr>
        <w:t>B</w:t>
      </w:r>
      <w:r>
        <w:rPr>
          <w:rFonts w:asciiTheme="minorEastAsia" w:hAnsiTheme="minorEastAsia" w:hint="eastAsia"/>
          <w:sz w:val="24"/>
          <w:szCs w:val="24"/>
        </w:rPr>
        <w:t xml:space="preserve">  ）果实。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758439" cy="28575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39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A.冬瓜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B.苦瓜     C.甜瓜     D.越瓜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23. </w:t>
      </w:r>
      <w:r>
        <w:rPr>
          <w:rFonts w:asciiTheme="minorEastAsia" w:hAnsiTheme="minorEastAsia" w:hint="eastAsia"/>
          <w:sz w:val="24"/>
          <w:szCs w:val="24"/>
        </w:rPr>
        <w:t>下图的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蔬菜</w:t>
      </w:r>
      <w:r>
        <w:rPr>
          <w:rFonts w:asciiTheme="minorEastAsia" w:hAnsiTheme="minorEastAsia" w:hint="eastAsia"/>
          <w:sz w:val="24"/>
          <w:szCs w:val="24"/>
        </w:rPr>
        <w:t>是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（  C  ）。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2460540" cy="1943100"/>
            <wp:effectExtent l="1905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95" cy="194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A.大白菜     B.苤蓝     C.结球甘蓝     D.羽衣甘蓝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24.下图是（  </w:t>
      </w:r>
      <w:r>
        <w:rPr>
          <w:rFonts w:asciiTheme="minorEastAsia" w:hAnsiTheme="minorEastAsia"/>
          <w:color w:val="000000" w:themeColor="text1"/>
          <w:sz w:val="24"/>
          <w:szCs w:val="24"/>
        </w:rPr>
        <w:t>A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）种子。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2395425" cy="2552700"/>
            <wp:effectExtent l="19050" t="0" r="4875" b="0"/>
            <wp:docPr id="11" name="图片 7" descr="D:\农艺系教学科研工作\07技能考试\中职入学技能加试\2016试题库\2016试题库\中职升学试题库\识别（菜+花）\识别（菜+花）\蔬菜花卉种子识别\9菜豆种子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农艺系教学科研工作\07技能考试\中职入学技能加试\2016试题库\2016试题库\中职升学试题库\识别（菜+花）\识别（菜+花）\蔬菜花卉种子识别\9菜豆种子 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26" r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A.菜豆     B.刀豆     C.扁豆    D.蚕豆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25．以下属于地下块茎的蔬菜有（  </w:t>
      </w:r>
      <w:r>
        <w:rPr>
          <w:rFonts w:asciiTheme="minorEastAsia" w:hAnsiTheme="minorEastAsia"/>
          <w:color w:val="000000" w:themeColor="text1"/>
          <w:sz w:val="24"/>
          <w:szCs w:val="24"/>
        </w:rPr>
        <w:t>B</w:t>
      </w:r>
      <w:r>
        <w:rPr>
          <w:rFonts w:asciiTheme="minorEastAsia" w:hAnsiTheme="minorEastAsia" w:hint="eastAsia"/>
          <w:sz w:val="24"/>
          <w:szCs w:val="24"/>
        </w:rPr>
        <w:t xml:space="preserve">  ）。</w:t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A.胡萝卜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B.马铃薯     C.根用芥菜     D.根用甜菜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26．在同一块土地上不同年份内连年栽培同一种蔬菜，叫（ 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D</w:t>
      </w:r>
      <w:r>
        <w:rPr>
          <w:rFonts w:asciiTheme="minorEastAsia" w:hAnsiTheme="minorEastAsia" w:hint="eastAsia"/>
          <w:sz w:val="24"/>
          <w:szCs w:val="24"/>
        </w:rPr>
        <w:t xml:space="preserve">  ）。</w:t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A.轮作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B.间作     C.套作     D.连作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27. </w:t>
      </w:r>
      <w:r>
        <w:rPr>
          <w:rFonts w:asciiTheme="minorEastAsia" w:hAnsiTheme="minorEastAsia" w:hint="eastAsia"/>
          <w:sz w:val="24"/>
          <w:szCs w:val="24"/>
        </w:rPr>
        <w:t>以虫治虫、以菌治虫、以菌治菌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，属于（  C  ）。</w:t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A.农业防治     B.物理防治     C.生物防治     D.化学防治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28.下图是（  D）幼苗。</w:t>
      </w:r>
    </w:p>
    <w:p w:rsidR="007239B6" w:rsidRDefault="007239B6" w:rsidP="007239B6">
      <w:pPr>
        <w:spacing w:line="360" w:lineRule="auto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190750" cy="2190750"/>
            <wp:effectExtent l="19050" t="0" r="0" b="0"/>
            <wp:docPr id="12" name="图片 8" descr="https://ss2.bdstatic.com/70cFvnSh_Q1YnxGkpoWK1HF6hhy/it/u=2443618895,1638189399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s2.bdstatic.com/70cFvnSh_Q1YnxGkpoWK1HF6hhy/it/u=2443618895,1638189399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A.黄瓜     B.番茄    C.茄子    D.辣椒</w:t>
      </w:r>
    </w:p>
    <w:p w:rsidR="007239B6" w:rsidRDefault="007239B6" w:rsidP="007239B6">
      <w:pPr>
        <w:spacing w:line="360" w:lineRule="auto"/>
        <w:outlineLvl w:val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29.根据植物学分类，黄瓜属于（ </w:t>
      </w:r>
      <w:r>
        <w:rPr>
          <w:rFonts w:asciiTheme="minorEastAsia" w:hAnsiTheme="minorEastAsia"/>
          <w:color w:val="000000" w:themeColor="text1"/>
          <w:sz w:val="24"/>
          <w:szCs w:val="24"/>
        </w:rPr>
        <w:t>B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）蔬菜。</w:t>
      </w:r>
    </w:p>
    <w:p w:rsid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A.茄科     B.葫芦科    C.百合    D.菊科</w:t>
      </w:r>
    </w:p>
    <w:p w:rsidR="007239B6" w:rsidRDefault="007239B6" w:rsidP="007239B6">
      <w:pPr>
        <w:spacing w:line="360" w:lineRule="auto"/>
        <w:outlineLvl w:val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30. （  C  ）</w:t>
      </w:r>
      <w:r>
        <w:rPr>
          <w:rFonts w:asciiTheme="minorEastAsia" w:hAnsiTheme="minorEastAsia" w:hint="eastAsia"/>
          <w:sz w:val="24"/>
          <w:szCs w:val="24"/>
        </w:rPr>
        <w:t>不属于冬瓜植株调整。</w:t>
      </w:r>
      <w:r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195D60" w:rsidRPr="007239B6" w:rsidRDefault="007239B6" w:rsidP="007239B6">
      <w:pPr>
        <w:spacing w:line="360" w:lineRule="auto"/>
        <w:ind w:firstLineChars="177" w:firstLine="425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4"/>
          <w:szCs w:val="24"/>
        </w:rPr>
        <w:t>A.整枝、留瓜和吊瓜     B.压蔓、绑蔓     C.施肥     D.遮瓜和翻瓜</w:t>
      </w:r>
    </w:p>
    <w:sectPr w:rsidR="00195D60" w:rsidRPr="007239B6" w:rsidSect="00195D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39B6"/>
    <w:rsid w:val="00195D60"/>
    <w:rsid w:val="0072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9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9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39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2020-08-31T05:26:00Z</dcterms:created>
  <dcterms:modified xsi:type="dcterms:W3CDTF">2020-08-31T05:27:00Z</dcterms:modified>
</cp:coreProperties>
</file>