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tabs>
          <w:tab w:val="left" w:pos="1545"/>
        </w:tabs>
        <w:spacing w:line="740" w:lineRule="exact"/>
        <w:jc w:val="center"/>
        <w:rPr>
          <w:rFonts w:ascii="方正小标宋_GBK" w:hAnsi="宋体" w:eastAsia="方正小标宋_GBK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w w:val="90"/>
          <w:sz w:val="44"/>
          <w:szCs w:val="44"/>
        </w:rPr>
        <w:t>宁夏2021年教育考试招生工作期间区外返宁</w:t>
      </w:r>
    </w:p>
    <w:p>
      <w:pPr>
        <w:tabs>
          <w:tab w:val="left" w:pos="1545"/>
        </w:tabs>
        <w:spacing w:line="740" w:lineRule="exact"/>
        <w:jc w:val="center"/>
        <w:rPr>
          <w:rFonts w:ascii="方正小标宋_GBK" w:hAnsi="宋体" w:eastAsia="方正小标宋_GBK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w w:val="90"/>
          <w:sz w:val="44"/>
          <w:szCs w:val="44"/>
        </w:rPr>
        <w:t>考生健康状况排查登记表</w:t>
      </w:r>
    </w:p>
    <w:p>
      <w:pPr>
        <w:spacing w:line="480" w:lineRule="exac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考生姓名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准考证号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身份证号：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住所地址：</w:t>
      </w:r>
    </w:p>
    <w:tbl>
      <w:tblPr>
        <w:tblStyle w:val="4"/>
        <w:tblW w:w="8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83"/>
        <w:gridCol w:w="983"/>
        <w:gridCol w:w="983"/>
        <w:gridCol w:w="983"/>
        <w:gridCol w:w="983"/>
        <w:gridCol w:w="983"/>
        <w:gridCol w:w="983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干咳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急促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乏力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鼻塞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流涕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咽痛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937" w:type="dxa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说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明</w:t>
            </w:r>
          </w:p>
        </w:tc>
        <w:tc>
          <w:tcPr>
            <w:tcW w:w="7812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1、排查办法由县级教育考试招生机构根据情况自定。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2、进入集中性工作场所前一天报县级教育考试招生机构。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责任人签字:               宁夏教育考试院制</w:t>
      </w:r>
    </w:p>
    <w:p>
      <w:pPr>
        <w:spacing w:line="56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61"/>
    <w:rsid w:val="00337C4B"/>
    <w:rsid w:val="00D66661"/>
    <w:rsid w:val="765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2021-08-24T08:58:00Z</dcterms:created>
  <dc:creator>微软用户</dc:creator>
  <cp:lastModifiedBy>晨曦初上</cp:lastModifiedBy>
  <dcterms:modified xsi:type="dcterms:W3CDTF">2021-08-25T01:39:08Z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8D77A0C5468840329A72CB9E82823F75</vt:lpwstr>
  </property>
</Properties>
</file>