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723" w:firstLineChars="200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丹东市2022年普通高校专升本考试报名</w:t>
      </w:r>
    </w:p>
    <w:p>
      <w:pPr>
        <w:spacing w:line="560" w:lineRule="exact"/>
        <w:ind w:firstLine="723" w:firstLineChars="200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现场确认工作考生防疫须知</w:t>
      </w:r>
    </w:p>
    <w:p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辽宁省2022年普通高校专升本考试报名将于12月17日-23日进行现场确认工作。依据《新冠肺炎疫情防控常态化下国家教育考试组考防疫工作指导意见》要求，丹东市招考办提醒广大考生，积极配合做好报名期间的疫情防控。现将有关事宜公告如下：</w:t>
      </w:r>
    </w:p>
    <w:p>
      <w:pPr>
        <w:spacing w:line="560" w:lineRule="exact"/>
        <w:ind w:firstLine="643" w:firstLineChars="200"/>
        <w:rPr>
          <w:rFonts w:hint="eastAsia" w:ascii="仿宋_GB2312" w:hAnsi="仿宋" w:eastAsia="仿宋_GB2312" w:cs="仿宋"/>
          <w:b/>
          <w:color w:val="FF0000"/>
          <w:szCs w:val="32"/>
        </w:rPr>
      </w:pPr>
      <w:r>
        <w:rPr>
          <w:rFonts w:hint="eastAsia" w:cs="Times New Roman" w:asciiTheme="minorEastAsia" w:hAnsiTheme="minorEastAsia"/>
          <w:b/>
          <w:szCs w:val="32"/>
          <w:lang w:val="en-US" w:eastAsia="zh-CN"/>
        </w:rPr>
        <w:t>1</w:t>
      </w:r>
      <w:r>
        <w:rPr>
          <w:rFonts w:hint="eastAsia" w:cs="Times New Roman" w:asciiTheme="minorEastAsia" w:hAnsiTheme="minorEastAsia"/>
          <w:b/>
          <w:szCs w:val="32"/>
        </w:rPr>
        <w:t>.考生</w:t>
      </w:r>
      <w:r>
        <w:rPr>
          <w:rFonts w:hint="eastAsia" w:cs="Times New Roman" w:asciiTheme="minorEastAsia" w:hAnsiTheme="minorEastAsia"/>
          <w:b/>
          <w:szCs w:val="32"/>
          <w:lang w:val="en-US" w:eastAsia="zh-CN"/>
        </w:rPr>
        <w:t>现场确认前准备</w:t>
      </w:r>
      <w:r>
        <w:rPr>
          <w:rFonts w:hint="eastAsia" w:cs="Times New Roman" w:asciiTheme="minorEastAsia" w:hAnsiTheme="minorEastAsia"/>
          <w:b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考生应避免与新冠肺炎确诊病例、疑似病例、无症状感染者及中高风险区域人员接触；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CN"/>
        </w:rPr>
        <w:t>避免与境外及近期归国人员接触；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不前往国内疫情中、高风险地区，不出国（境）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避免去人群流动性较大、人群密集的场所聚集，做好自我防护。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</w:p>
    <w:p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考生须及时关注辽宁省及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CN"/>
        </w:rPr>
        <w:t>丹东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市的疫情防控要求，按相关要求做好疫情自查和防控，并在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期间服从工作人员的疫情检查和管理。为避免人群聚集，考生要独立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现场确认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确认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期间，考生亲属、培训机构等其他人员不得在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报名点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外逗留。</w:t>
      </w:r>
    </w:p>
    <w:p>
      <w:pPr>
        <w:spacing w:line="560" w:lineRule="exact"/>
        <w:ind w:firstLine="643" w:firstLineChars="200"/>
        <w:rPr>
          <w:rFonts w:hint="eastAsia" w:ascii="仿宋_GB2312" w:hAnsi="仿宋" w:eastAsia="仿宋_GB2312" w:cs="仿宋"/>
          <w:b/>
          <w:color w:val="FF0000"/>
          <w:szCs w:val="32"/>
        </w:rPr>
      </w:pPr>
      <w:r>
        <w:rPr>
          <w:rFonts w:hint="eastAsia" w:cs="Times New Roman" w:asciiTheme="minorEastAsia" w:hAnsiTheme="minorEastAsia"/>
          <w:b/>
          <w:szCs w:val="32"/>
          <w:lang w:val="en-US" w:eastAsia="zh-CN"/>
        </w:rPr>
        <w:t>2</w:t>
      </w:r>
      <w:r>
        <w:rPr>
          <w:rFonts w:hint="eastAsia" w:cs="Times New Roman" w:asciiTheme="minorEastAsia" w:hAnsiTheme="minorEastAsia"/>
          <w:b/>
          <w:szCs w:val="32"/>
        </w:rPr>
        <w:t>.考生</w:t>
      </w:r>
      <w:r>
        <w:rPr>
          <w:rFonts w:hint="eastAsia" w:cs="Times New Roman" w:asciiTheme="minorEastAsia" w:hAnsiTheme="minorEastAsia"/>
          <w:b/>
          <w:szCs w:val="32"/>
          <w:lang w:val="en-US" w:eastAsia="zh-CN"/>
        </w:rPr>
        <w:t>入报名点</w:t>
      </w:r>
      <w:r>
        <w:rPr>
          <w:rFonts w:hint="eastAsia" w:cs="Times New Roman" w:asciiTheme="minorEastAsia" w:hAnsiTheme="minorEastAsia"/>
          <w:b/>
          <w:szCs w:val="32"/>
        </w:rPr>
        <w:t>要求。</w:t>
      </w:r>
    </w:p>
    <w:p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根据疫情防控要求，考生进入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报名点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时须佩戴口罩（一次性使用医用口罩或医用外科口罩）并自觉接受体温检测。</w:t>
      </w:r>
    </w:p>
    <w:p>
      <w:pPr>
        <w:spacing w:line="560" w:lineRule="exact"/>
        <w:ind w:firstLine="640" w:firstLineChars="200"/>
        <w:rPr>
          <w:rFonts w:hint="eastAsia"/>
          <w:sz w:val="28"/>
          <w:szCs w:val="28"/>
          <w:lang w:val="zh-TW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确认当天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，考生须依据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毕业高校规定路线及相关要求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进行入场验证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进入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报名点前应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出示①本人有效身份证件原件。②本人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CN"/>
        </w:rPr>
        <w:t>报名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前48小时内核酸检测阴性证明。③“辽事通健康码”（绿码）。④“通信大数据行程卡”（绿码、无异常）。⑤《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丹东市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2普通高校专升本考试现场确认个人健康排查表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,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并主动配合工作人员接受体温检测（体温低于37.3℃）方可进入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报名点</w:t>
      </w:r>
      <w:r>
        <w:rPr>
          <w:rFonts w:hint="eastAsia"/>
          <w:sz w:val="28"/>
          <w:szCs w:val="28"/>
          <w:lang w:val="zh-TW" w:eastAsia="zh-CN"/>
        </w:rPr>
        <w:t>。</w:t>
      </w:r>
    </w:p>
    <w:p>
      <w:pPr>
        <w:spacing w:line="560" w:lineRule="exact"/>
        <w:ind w:firstLine="643" w:firstLineChars="200"/>
        <w:rPr>
          <w:rFonts w:hint="eastAsia" w:cs="Times New Roman" w:asciiTheme="minorEastAsia" w:hAnsiTheme="minorEastAsia"/>
          <w:b/>
          <w:szCs w:val="32"/>
        </w:rPr>
      </w:pPr>
      <w:r>
        <w:rPr>
          <w:rFonts w:hint="eastAsia" w:cs="Times New Roman" w:asciiTheme="minorEastAsia" w:hAnsiTheme="minorEastAsia"/>
          <w:b/>
          <w:szCs w:val="32"/>
          <w:lang w:val="en-US" w:eastAsia="zh-CN"/>
        </w:rPr>
        <w:t>3</w:t>
      </w:r>
      <w:r>
        <w:rPr>
          <w:rFonts w:hint="eastAsia" w:cs="Times New Roman" w:asciiTheme="minorEastAsia" w:hAnsiTheme="minorEastAsia"/>
          <w:b/>
          <w:szCs w:val="32"/>
        </w:rPr>
        <w:t>.考生</w:t>
      </w:r>
      <w:r>
        <w:rPr>
          <w:rFonts w:hint="eastAsia" w:cs="Times New Roman" w:asciiTheme="minorEastAsia" w:hAnsiTheme="minorEastAsia"/>
          <w:b/>
          <w:szCs w:val="32"/>
          <w:lang w:val="en-US" w:eastAsia="zh-CN"/>
        </w:rPr>
        <w:t>防疫要求</w:t>
      </w:r>
      <w:r>
        <w:rPr>
          <w:rFonts w:hint="eastAsia" w:cs="Times New Roman" w:asciiTheme="minorEastAsia" w:hAnsiTheme="minorEastAsia"/>
          <w:b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考生不得隐瞒本人健康状况和旅居行程，对于刻意隐瞒病情或者不如实报告发热史、旅行史和接触史的考生，以及在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现场确认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疫情防控中拒不配合的人员，造成疫情传播或其他严重后果的，将承担相应法律责任。</w:t>
      </w:r>
    </w:p>
    <w:p>
      <w:pPr>
        <w:spacing w:line="560" w:lineRule="exact"/>
        <w:ind w:firstLine="643" w:firstLineChars="200"/>
        <w:rPr>
          <w:rFonts w:hint="eastAsia" w:cs="Times New Roman" w:asciiTheme="minorEastAsia" w:hAnsiTheme="minorEastAsia"/>
          <w:b/>
          <w:szCs w:val="32"/>
        </w:rPr>
      </w:pPr>
    </w:p>
    <w:p>
      <w:pPr>
        <w:spacing w:line="560" w:lineRule="exact"/>
        <w:ind w:firstLine="643" w:firstLineChars="200"/>
        <w:rPr>
          <w:rFonts w:hint="eastAsia" w:cs="Times New Roman" w:asciiTheme="minorEastAsia" w:hAnsiTheme="minorEastAsia"/>
          <w:b/>
          <w:szCs w:val="32"/>
        </w:rPr>
      </w:pPr>
    </w:p>
    <w:p>
      <w:pPr>
        <w:spacing w:line="560" w:lineRule="exact"/>
        <w:ind w:firstLine="643" w:firstLineChars="200"/>
        <w:rPr>
          <w:rFonts w:hint="eastAsia" w:cs="Times New Roman" w:asciiTheme="minorEastAsia" w:hAnsiTheme="minorEastAsia"/>
          <w:b/>
          <w:szCs w:val="32"/>
        </w:rPr>
      </w:pPr>
    </w:p>
    <w:p>
      <w:pPr>
        <w:spacing w:line="560" w:lineRule="exact"/>
        <w:ind w:firstLine="643" w:firstLineChars="200"/>
        <w:rPr>
          <w:rFonts w:hint="eastAsia" w:cs="Times New Roman" w:asciiTheme="minorEastAsia" w:hAnsiTheme="minorEastAsia"/>
          <w:b/>
          <w:szCs w:val="32"/>
        </w:rPr>
      </w:pPr>
    </w:p>
    <w:p>
      <w:pPr>
        <w:spacing w:line="560" w:lineRule="exact"/>
        <w:ind w:firstLine="5120" w:firstLineChars="1600"/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丹东市招考办</w:t>
      </w:r>
    </w:p>
    <w:p>
      <w:pPr>
        <w:spacing w:line="560" w:lineRule="exact"/>
        <w:ind w:firstLine="4800" w:firstLineChars="1500"/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CN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TW" w:eastAsia="zh-TW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1FFFFDE1-65E1-4229-852F-35C351BC12C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C7FA9C3-187D-478A-A793-83B1A6B95E8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16D152F9-E2F2-4647-8653-DC42D68738C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FAF8B4F-A26A-482B-8EE5-2FCB651EE7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86"/>
    <w:rsid w:val="00004B7C"/>
    <w:rsid w:val="00026C3E"/>
    <w:rsid w:val="0003384D"/>
    <w:rsid w:val="00065CCF"/>
    <w:rsid w:val="000719C9"/>
    <w:rsid w:val="00074E53"/>
    <w:rsid w:val="00074EEE"/>
    <w:rsid w:val="0007583E"/>
    <w:rsid w:val="000833E2"/>
    <w:rsid w:val="00083B1C"/>
    <w:rsid w:val="00087540"/>
    <w:rsid w:val="00095324"/>
    <w:rsid w:val="000B1C98"/>
    <w:rsid w:val="000C021D"/>
    <w:rsid w:val="000D1F93"/>
    <w:rsid w:val="000E425F"/>
    <w:rsid w:val="000E64F4"/>
    <w:rsid w:val="00113809"/>
    <w:rsid w:val="001268ED"/>
    <w:rsid w:val="001558F2"/>
    <w:rsid w:val="001C1FBC"/>
    <w:rsid w:val="001C234F"/>
    <w:rsid w:val="0020040D"/>
    <w:rsid w:val="002030FB"/>
    <w:rsid w:val="00240076"/>
    <w:rsid w:val="00241615"/>
    <w:rsid w:val="002665FA"/>
    <w:rsid w:val="00267BCB"/>
    <w:rsid w:val="00271D09"/>
    <w:rsid w:val="002A068D"/>
    <w:rsid w:val="002A2DEE"/>
    <w:rsid w:val="002A5437"/>
    <w:rsid w:val="002B5A89"/>
    <w:rsid w:val="002D0424"/>
    <w:rsid w:val="002D4213"/>
    <w:rsid w:val="002D6815"/>
    <w:rsid w:val="002E77F7"/>
    <w:rsid w:val="002F0CA4"/>
    <w:rsid w:val="002F3FAA"/>
    <w:rsid w:val="003709D5"/>
    <w:rsid w:val="00387826"/>
    <w:rsid w:val="00392C22"/>
    <w:rsid w:val="00397936"/>
    <w:rsid w:val="003B441B"/>
    <w:rsid w:val="003D3532"/>
    <w:rsid w:val="003E438B"/>
    <w:rsid w:val="00403257"/>
    <w:rsid w:val="00414300"/>
    <w:rsid w:val="00416502"/>
    <w:rsid w:val="00421B8F"/>
    <w:rsid w:val="004225B3"/>
    <w:rsid w:val="0045665C"/>
    <w:rsid w:val="00456822"/>
    <w:rsid w:val="00461468"/>
    <w:rsid w:val="00472AF7"/>
    <w:rsid w:val="00493FB2"/>
    <w:rsid w:val="004B0F2D"/>
    <w:rsid w:val="004E00C4"/>
    <w:rsid w:val="004F3D8C"/>
    <w:rsid w:val="004F62A4"/>
    <w:rsid w:val="005232E0"/>
    <w:rsid w:val="00526CCA"/>
    <w:rsid w:val="00534168"/>
    <w:rsid w:val="005663AF"/>
    <w:rsid w:val="00583A91"/>
    <w:rsid w:val="00593F2B"/>
    <w:rsid w:val="00594D47"/>
    <w:rsid w:val="005D6AFD"/>
    <w:rsid w:val="005E5F6F"/>
    <w:rsid w:val="006116F3"/>
    <w:rsid w:val="006469AA"/>
    <w:rsid w:val="00660294"/>
    <w:rsid w:val="00695D60"/>
    <w:rsid w:val="00697FC6"/>
    <w:rsid w:val="006A2BAC"/>
    <w:rsid w:val="006B6B21"/>
    <w:rsid w:val="006C3816"/>
    <w:rsid w:val="006F5436"/>
    <w:rsid w:val="00715A86"/>
    <w:rsid w:val="00722F76"/>
    <w:rsid w:val="007279D3"/>
    <w:rsid w:val="0076358F"/>
    <w:rsid w:val="00795706"/>
    <w:rsid w:val="007A299F"/>
    <w:rsid w:val="007B31B2"/>
    <w:rsid w:val="007B5BD4"/>
    <w:rsid w:val="007B5DFE"/>
    <w:rsid w:val="007C750A"/>
    <w:rsid w:val="007D2DF9"/>
    <w:rsid w:val="007D570C"/>
    <w:rsid w:val="007F0E95"/>
    <w:rsid w:val="00822BE4"/>
    <w:rsid w:val="008607EE"/>
    <w:rsid w:val="008820C8"/>
    <w:rsid w:val="0089305D"/>
    <w:rsid w:val="008A6F3E"/>
    <w:rsid w:val="008B6366"/>
    <w:rsid w:val="008B79A2"/>
    <w:rsid w:val="008C5CB4"/>
    <w:rsid w:val="008D0E47"/>
    <w:rsid w:val="008E4250"/>
    <w:rsid w:val="0091416D"/>
    <w:rsid w:val="00930CBC"/>
    <w:rsid w:val="00931544"/>
    <w:rsid w:val="0094607A"/>
    <w:rsid w:val="00961298"/>
    <w:rsid w:val="0096392D"/>
    <w:rsid w:val="00963F95"/>
    <w:rsid w:val="00965936"/>
    <w:rsid w:val="00974D1B"/>
    <w:rsid w:val="00993055"/>
    <w:rsid w:val="009A4614"/>
    <w:rsid w:val="009C765B"/>
    <w:rsid w:val="009E2FD1"/>
    <w:rsid w:val="00A52839"/>
    <w:rsid w:val="00A64005"/>
    <w:rsid w:val="00A83010"/>
    <w:rsid w:val="00AE1A55"/>
    <w:rsid w:val="00AE32BD"/>
    <w:rsid w:val="00AF5B20"/>
    <w:rsid w:val="00AF64FC"/>
    <w:rsid w:val="00B05E1B"/>
    <w:rsid w:val="00B21ADA"/>
    <w:rsid w:val="00B5168A"/>
    <w:rsid w:val="00B5661B"/>
    <w:rsid w:val="00B6102E"/>
    <w:rsid w:val="00B92BEE"/>
    <w:rsid w:val="00BB4A7E"/>
    <w:rsid w:val="00BB5D32"/>
    <w:rsid w:val="00BC0F22"/>
    <w:rsid w:val="00C20502"/>
    <w:rsid w:val="00C21928"/>
    <w:rsid w:val="00C266F5"/>
    <w:rsid w:val="00C47F05"/>
    <w:rsid w:val="00C56C8A"/>
    <w:rsid w:val="00C61949"/>
    <w:rsid w:val="00C654B9"/>
    <w:rsid w:val="00C6691E"/>
    <w:rsid w:val="00C67947"/>
    <w:rsid w:val="00C862F1"/>
    <w:rsid w:val="00C87EBD"/>
    <w:rsid w:val="00C9342F"/>
    <w:rsid w:val="00C96717"/>
    <w:rsid w:val="00CC01E0"/>
    <w:rsid w:val="00CC0362"/>
    <w:rsid w:val="00CC0C28"/>
    <w:rsid w:val="00CC1839"/>
    <w:rsid w:val="00CD3307"/>
    <w:rsid w:val="00CE03AF"/>
    <w:rsid w:val="00CF387A"/>
    <w:rsid w:val="00CF6850"/>
    <w:rsid w:val="00D14F5C"/>
    <w:rsid w:val="00D17AF5"/>
    <w:rsid w:val="00D20E5D"/>
    <w:rsid w:val="00D22E90"/>
    <w:rsid w:val="00DB69FD"/>
    <w:rsid w:val="00DC0332"/>
    <w:rsid w:val="00DE3F6C"/>
    <w:rsid w:val="00DE5A7B"/>
    <w:rsid w:val="00E00A68"/>
    <w:rsid w:val="00E15276"/>
    <w:rsid w:val="00E21223"/>
    <w:rsid w:val="00E32A4F"/>
    <w:rsid w:val="00E56B8D"/>
    <w:rsid w:val="00E64F5E"/>
    <w:rsid w:val="00E70135"/>
    <w:rsid w:val="00E95DD3"/>
    <w:rsid w:val="00EA1E55"/>
    <w:rsid w:val="00EE041B"/>
    <w:rsid w:val="00EE4557"/>
    <w:rsid w:val="00F27396"/>
    <w:rsid w:val="00F47FBB"/>
    <w:rsid w:val="00F66ED6"/>
    <w:rsid w:val="00F77CED"/>
    <w:rsid w:val="00F835D6"/>
    <w:rsid w:val="00F848BF"/>
    <w:rsid w:val="00F92F77"/>
    <w:rsid w:val="00FA1FB8"/>
    <w:rsid w:val="00FA24CE"/>
    <w:rsid w:val="00FD1EA1"/>
    <w:rsid w:val="00FF3322"/>
    <w:rsid w:val="00FF76E4"/>
    <w:rsid w:val="01A856D1"/>
    <w:rsid w:val="046C0624"/>
    <w:rsid w:val="0589770F"/>
    <w:rsid w:val="074B372B"/>
    <w:rsid w:val="08DF32AA"/>
    <w:rsid w:val="099F4D4B"/>
    <w:rsid w:val="0A4010B2"/>
    <w:rsid w:val="0AF33D2E"/>
    <w:rsid w:val="0B0E7F3A"/>
    <w:rsid w:val="0BF84E49"/>
    <w:rsid w:val="0BF91683"/>
    <w:rsid w:val="0E2150D6"/>
    <w:rsid w:val="0E9E6B9F"/>
    <w:rsid w:val="0FFC3C9F"/>
    <w:rsid w:val="10BF4383"/>
    <w:rsid w:val="12F738E2"/>
    <w:rsid w:val="134B5A6D"/>
    <w:rsid w:val="13826EBE"/>
    <w:rsid w:val="1864257A"/>
    <w:rsid w:val="186A6177"/>
    <w:rsid w:val="18E227E2"/>
    <w:rsid w:val="19056D28"/>
    <w:rsid w:val="1A513172"/>
    <w:rsid w:val="1A651013"/>
    <w:rsid w:val="20673F05"/>
    <w:rsid w:val="20D96FB7"/>
    <w:rsid w:val="21004F8F"/>
    <w:rsid w:val="233A7D3B"/>
    <w:rsid w:val="236B4198"/>
    <w:rsid w:val="24B87CA7"/>
    <w:rsid w:val="2529721C"/>
    <w:rsid w:val="25392CF7"/>
    <w:rsid w:val="25EC17B9"/>
    <w:rsid w:val="268F5CEA"/>
    <w:rsid w:val="28BB4E74"/>
    <w:rsid w:val="29460FFD"/>
    <w:rsid w:val="2A933299"/>
    <w:rsid w:val="2CD7767D"/>
    <w:rsid w:val="2E9303C7"/>
    <w:rsid w:val="2F314151"/>
    <w:rsid w:val="2F5E1EA9"/>
    <w:rsid w:val="31814A51"/>
    <w:rsid w:val="328238D1"/>
    <w:rsid w:val="32ED0864"/>
    <w:rsid w:val="35917820"/>
    <w:rsid w:val="36D61CBE"/>
    <w:rsid w:val="375042B6"/>
    <w:rsid w:val="376320D7"/>
    <w:rsid w:val="38CE7843"/>
    <w:rsid w:val="3A07049C"/>
    <w:rsid w:val="3B5F75D8"/>
    <w:rsid w:val="3C482B38"/>
    <w:rsid w:val="3C780F43"/>
    <w:rsid w:val="3DC84C41"/>
    <w:rsid w:val="3E5555C3"/>
    <w:rsid w:val="3EF540E0"/>
    <w:rsid w:val="3FA330D9"/>
    <w:rsid w:val="43CB236F"/>
    <w:rsid w:val="44883436"/>
    <w:rsid w:val="448A28EB"/>
    <w:rsid w:val="44FC5350"/>
    <w:rsid w:val="45327C66"/>
    <w:rsid w:val="45DC5BAA"/>
    <w:rsid w:val="45E55B80"/>
    <w:rsid w:val="472568D2"/>
    <w:rsid w:val="479C6EB1"/>
    <w:rsid w:val="47E75300"/>
    <w:rsid w:val="4BB1423C"/>
    <w:rsid w:val="4C3E23D7"/>
    <w:rsid w:val="4CA36075"/>
    <w:rsid w:val="4D2E2E44"/>
    <w:rsid w:val="4EE47996"/>
    <w:rsid w:val="509C75BB"/>
    <w:rsid w:val="50FB4F07"/>
    <w:rsid w:val="51AC49DA"/>
    <w:rsid w:val="51DD247A"/>
    <w:rsid w:val="528258BF"/>
    <w:rsid w:val="537B4EBA"/>
    <w:rsid w:val="54B61F66"/>
    <w:rsid w:val="54E12F53"/>
    <w:rsid w:val="554F61AF"/>
    <w:rsid w:val="55607561"/>
    <w:rsid w:val="55A91E19"/>
    <w:rsid w:val="55F551BA"/>
    <w:rsid w:val="56700AB1"/>
    <w:rsid w:val="575D7B4F"/>
    <w:rsid w:val="589E5B2F"/>
    <w:rsid w:val="59D06C70"/>
    <w:rsid w:val="5AFC4B39"/>
    <w:rsid w:val="5B4D7186"/>
    <w:rsid w:val="5BFF5C19"/>
    <w:rsid w:val="5C0815C3"/>
    <w:rsid w:val="5D4813E0"/>
    <w:rsid w:val="5DE21E0B"/>
    <w:rsid w:val="5E385C04"/>
    <w:rsid w:val="61783F6D"/>
    <w:rsid w:val="621D65C9"/>
    <w:rsid w:val="62CA07F9"/>
    <w:rsid w:val="63421D18"/>
    <w:rsid w:val="6440777D"/>
    <w:rsid w:val="69825679"/>
    <w:rsid w:val="6A27504A"/>
    <w:rsid w:val="6BA5042F"/>
    <w:rsid w:val="6C8B48C0"/>
    <w:rsid w:val="6CBA5474"/>
    <w:rsid w:val="73E77DB7"/>
    <w:rsid w:val="75862CA5"/>
    <w:rsid w:val="766B0C17"/>
    <w:rsid w:val="78171BED"/>
    <w:rsid w:val="792A6129"/>
    <w:rsid w:val="79726FCB"/>
    <w:rsid w:val="798D3EFF"/>
    <w:rsid w:val="79903109"/>
    <w:rsid w:val="7A42231F"/>
    <w:rsid w:val="7B011E45"/>
    <w:rsid w:val="7F3E59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paragraph" w:customStyle="1" w:styleId="13">
    <w:name w:val="Body text|1"/>
    <w:basedOn w:val="1"/>
    <w:qFormat/>
    <w:uiPriority w:val="0"/>
    <w:pPr>
      <w:spacing w:line="360" w:lineRule="auto"/>
    </w:pPr>
    <w:rPr>
      <w:rFonts w:ascii="宋体" w:hAnsi="宋体" w:eastAsia="宋体" w:cs="宋体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42EE2C-230E-4468-87AB-9349D97CEF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7</Pages>
  <Words>514</Words>
  <Characters>2930</Characters>
  <Lines>24</Lines>
  <Paragraphs>6</Paragraphs>
  <TotalTime>7</TotalTime>
  <ScaleCrop>false</ScaleCrop>
  <LinksUpToDate>false</LinksUpToDate>
  <CharactersWithSpaces>3438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2020-10-22T11:59:00Z</dcterms:created>
  <dc:creator>Administrator</dc:creator>
  <cp:lastModifiedBy>Administrator</cp:lastModifiedBy>
  <cp:lastPrinted>2020-10-26T07:06:00Z</cp:lastPrinted>
  <dcterms:modified xsi:type="dcterms:W3CDTF">2021-12-14T06:39:06Z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D5D1C69CE7BC459E98CE619AB49C8101</vt:lpwstr>
  </property>
</Properties>
</file>