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240" w:lineRule="auto"/>
        <w:jc w:val="center"/>
        <w:textAlignment w:val="baseline"/>
        <w:rPr>
          <w:b w:val="0"/>
          <w:i w:val="0"/>
          <w:caps w:val="0"/>
          <w:spacing w:val="0"/>
          <w:w w:val="100"/>
          <w:sz w:val="20"/>
        </w:rPr>
      </w:pPr>
      <w:r>
        <w:rPr>
          <w:rFonts w:hint="eastAsia" w:ascii="宋体" w:hAnsi="宋体"/>
          <w:b/>
          <w:i w:val="0"/>
          <w:caps w:val="0"/>
          <w:spacing w:val="0"/>
          <w:w w:val="100"/>
          <w:sz w:val="36"/>
          <w:szCs w:val="36"/>
        </w:rPr>
        <w:t>宁夏20</w:t>
      </w:r>
      <w:r>
        <w:rPr>
          <w:rFonts w:hint="eastAsia" w:ascii="宋体" w:hAnsi="宋体"/>
          <w:b/>
          <w:i w:val="0"/>
          <w:caps w:val="0"/>
          <w:spacing w:val="0"/>
          <w:w w:val="100"/>
          <w:sz w:val="36"/>
          <w:szCs w:val="36"/>
          <w:lang w:val="en-US" w:eastAsia="zh-CN"/>
        </w:rPr>
        <w:t>22</w:t>
      </w:r>
      <w:r>
        <w:rPr>
          <w:rFonts w:hint="eastAsia" w:ascii="宋体" w:hAnsi="宋体"/>
          <w:b/>
          <w:i w:val="0"/>
          <w:caps w:val="0"/>
          <w:spacing w:val="0"/>
          <w:w w:val="100"/>
          <w:sz w:val="36"/>
          <w:szCs w:val="36"/>
        </w:rPr>
        <w:t>年</w:t>
      </w:r>
      <w:r>
        <w:rPr>
          <w:rFonts w:hint="eastAsia" w:ascii="宋体" w:hAnsi="宋体"/>
          <w:b/>
          <w:i w:val="0"/>
          <w:caps w:val="0"/>
          <w:spacing w:val="0"/>
          <w:w w:val="100"/>
          <w:sz w:val="36"/>
          <w:szCs w:val="36"/>
          <w:lang w:eastAsia="zh-CN"/>
        </w:rPr>
        <w:t>高等职业教育分类考试</w:t>
      </w:r>
      <w:r>
        <w:rPr>
          <w:rFonts w:hint="eastAsia" w:ascii="宋体" w:hAnsi="宋体"/>
          <w:b/>
          <w:i w:val="0"/>
          <w:caps w:val="0"/>
          <w:spacing w:val="0"/>
          <w:w w:val="100"/>
          <w:sz w:val="36"/>
          <w:szCs w:val="36"/>
        </w:rPr>
        <w:t>职业技能测试大纲</w:t>
      </w:r>
    </w:p>
    <w:p>
      <w:pPr>
        <w:snapToGrid/>
        <w:spacing w:before="0" w:beforeAutospacing="0" w:after="0" w:afterAutospacing="0" w:line="240" w:lineRule="auto"/>
        <w:jc w:val="center"/>
        <w:textAlignment w:val="baseline"/>
        <w:rPr>
          <w:rFonts w:hint="eastAsia" w:ascii="宋体" w:hAnsi="宋体"/>
          <w:b/>
          <w:i w:val="0"/>
          <w:caps w:val="0"/>
          <w:spacing w:val="0"/>
          <w:w w:val="100"/>
          <w:sz w:val="36"/>
          <w:szCs w:val="36"/>
          <w:lang w:eastAsia="zh-CN"/>
        </w:rPr>
      </w:pPr>
      <w:r>
        <w:rPr>
          <w:rFonts w:hint="eastAsia" w:ascii="宋体" w:hAnsi="宋体"/>
          <w:b/>
          <w:i w:val="0"/>
          <w:caps w:val="0"/>
          <w:spacing w:val="0"/>
          <w:w w:val="100"/>
          <w:sz w:val="36"/>
          <w:szCs w:val="36"/>
          <w:lang w:eastAsia="zh-CN"/>
        </w:rPr>
        <w:t>公安与司法类</w:t>
      </w:r>
    </w:p>
    <w:p>
      <w:pPr>
        <w:snapToGrid/>
        <w:spacing w:before="0" w:beforeAutospacing="0" w:after="0" w:afterAutospacing="0" w:line="240" w:lineRule="auto"/>
        <w:jc w:val="both"/>
        <w:textAlignment w:val="baseline"/>
        <w:rPr>
          <w:b w:val="0"/>
          <w:i w:val="0"/>
          <w:caps w:val="0"/>
          <w:spacing w:val="0"/>
          <w:w w:val="100"/>
          <w:sz w:val="20"/>
        </w:rPr>
      </w:pPr>
    </w:p>
    <w:p>
      <w:pPr>
        <w:keepLines w:val="0"/>
        <w:widowControl w:val="0"/>
        <w:snapToGrid/>
        <w:spacing w:before="0" w:beforeAutospacing="0" w:after="0" w:afterAutospacing="0" w:line="500" w:lineRule="exact"/>
        <w:ind w:firstLine="640" w:firstLineChars="200"/>
        <w:jc w:val="both"/>
        <w:textAlignment w:val="baseline"/>
        <w:rPr>
          <w:rFonts w:hint="eastAsia" w:ascii="黑体" w:hAnsi="黑体" w:eastAsia="黑体" w:cs="黑体"/>
          <w:b w:val="0"/>
          <w:i w:val="0"/>
          <w:caps w:val="0"/>
          <w:spacing w:val="0"/>
          <w:w w:val="100"/>
          <w:sz w:val="32"/>
          <w:szCs w:val="32"/>
          <w:lang w:eastAsia="zh-CN"/>
        </w:rPr>
      </w:pPr>
      <w:r>
        <w:rPr>
          <w:rFonts w:hint="eastAsia" w:ascii="黑体" w:hAnsi="黑体" w:eastAsia="黑体" w:cs="黑体"/>
          <w:b w:val="0"/>
          <w:i w:val="0"/>
          <w:caps w:val="0"/>
          <w:spacing w:val="0"/>
          <w:w w:val="100"/>
          <w:sz w:val="32"/>
          <w:szCs w:val="32"/>
          <w:lang w:eastAsia="zh-CN"/>
        </w:rPr>
        <w:t>一、大纲说明</w:t>
      </w:r>
    </w:p>
    <w:p>
      <w:pPr>
        <w:keepLines w:val="0"/>
        <w:widowControl w:val="0"/>
        <w:snapToGrid/>
        <w:spacing w:before="0" w:beforeAutospacing="0" w:after="0" w:afterAutospacing="0" w:line="500" w:lineRule="exact"/>
        <w:ind w:firstLine="640" w:firstLineChars="200"/>
        <w:jc w:val="both"/>
        <w:textAlignment w:val="baseline"/>
        <w:rPr>
          <w:rFonts w:hint="eastAsia" w:ascii="仿宋" w:hAnsi="仿宋" w:eastAsia="仿宋" w:cs="仿宋"/>
          <w:b w:val="0"/>
          <w:i w:val="0"/>
          <w:caps w:val="0"/>
          <w:spacing w:val="0"/>
          <w:w w:val="100"/>
          <w:sz w:val="32"/>
          <w:szCs w:val="32"/>
          <w:lang w:eastAsia="zh-CN"/>
        </w:rPr>
      </w:pPr>
      <w:r>
        <w:rPr>
          <w:rFonts w:hint="eastAsia" w:ascii="仿宋" w:hAnsi="仿宋" w:eastAsia="仿宋" w:cs="仿宋"/>
          <w:b w:val="0"/>
          <w:i w:val="0"/>
          <w:caps w:val="0"/>
          <w:spacing w:val="0"/>
          <w:w w:val="100"/>
          <w:sz w:val="32"/>
          <w:szCs w:val="32"/>
          <w:lang w:val="en-US" w:eastAsia="zh-CN"/>
        </w:rPr>
        <w:t>1.</w:t>
      </w:r>
      <w:r>
        <w:rPr>
          <w:rFonts w:hint="eastAsia" w:ascii="仿宋" w:hAnsi="仿宋" w:eastAsia="仿宋" w:cs="仿宋"/>
          <w:b w:val="0"/>
          <w:i w:val="0"/>
          <w:caps w:val="0"/>
          <w:spacing w:val="0"/>
          <w:w w:val="100"/>
          <w:sz w:val="32"/>
          <w:szCs w:val="32"/>
          <w:lang w:eastAsia="zh-CN"/>
        </w:rPr>
        <w:t>适用范围。公安与司法类考试大纲适用于法律事务、法律事务（人民调解方向）、法律事务（经济法律事务方向）、</w:t>
      </w:r>
      <w:r>
        <w:rPr>
          <w:rFonts w:hint="eastAsia" w:ascii="仿宋" w:hAnsi="仿宋" w:eastAsia="仿宋" w:cs="仿宋"/>
          <w:b w:val="0"/>
          <w:i w:val="0"/>
          <w:caps w:val="0"/>
          <w:spacing w:val="0"/>
          <w:w w:val="100"/>
          <w:sz w:val="32"/>
          <w:szCs w:val="32"/>
          <w:lang w:val="en-US" w:eastAsia="zh-CN"/>
        </w:rPr>
        <w:t>司法警务、</w:t>
      </w:r>
      <w:r>
        <w:rPr>
          <w:rFonts w:hint="eastAsia" w:ascii="仿宋" w:hAnsi="仿宋" w:eastAsia="仿宋" w:cs="仿宋"/>
          <w:b w:val="0"/>
          <w:i w:val="0"/>
          <w:caps w:val="0"/>
          <w:spacing w:val="0"/>
          <w:w w:val="100"/>
          <w:sz w:val="32"/>
          <w:szCs w:val="32"/>
          <w:lang w:eastAsia="zh-CN"/>
        </w:rPr>
        <w:t>刑事执行、</w:t>
      </w:r>
      <w:r>
        <w:rPr>
          <w:rFonts w:hint="eastAsia" w:ascii="仿宋" w:hAnsi="仿宋" w:eastAsia="仿宋" w:cs="仿宋"/>
          <w:b w:val="0"/>
          <w:i w:val="0"/>
          <w:caps w:val="0"/>
          <w:spacing w:val="0"/>
          <w:w w:val="100"/>
          <w:sz w:val="32"/>
          <w:szCs w:val="32"/>
          <w:lang w:val="en-US" w:eastAsia="zh-CN"/>
        </w:rPr>
        <w:t>刑事侦查技术、</w:t>
      </w:r>
      <w:r>
        <w:rPr>
          <w:rFonts w:hint="eastAsia" w:ascii="仿宋" w:hAnsi="仿宋" w:eastAsia="仿宋" w:cs="仿宋"/>
          <w:b w:val="0"/>
          <w:i w:val="0"/>
          <w:caps w:val="0"/>
          <w:spacing w:val="0"/>
          <w:w w:val="100"/>
          <w:sz w:val="32"/>
          <w:szCs w:val="32"/>
          <w:lang w:eastAsia="zh-CN"/>
        </w:rPr>
        <w:t>行政执行、罪犯心理测量与矫正技术、</w:t>
      </w:r>
      <w:r>
        <w:rPr>
          <w:rFonts w:hint="eastAsia" w:ascii="仿宋" w:hAnsi="仿宋" w:eastAsia="仿宋" w:cs="仿宋"/>
          <w:b w:val="0"/>
          <w:i w:val="0"/>
          <w:caps w:val="0"/>
          <w:spacing w:val="0"/>
          <w:w w:val="100"/>
          <w:sz w:val="32"/>
          <w:szCs w:val="32"/>
          <w:lang w:val="en-US" w:eastAsia="zh-CN"/>
        </w:rPr>
        <w:t>司法信息技术、安全防范技术</w:t>
      </w:r>
      <w:r>
        <w:rPr>
          <w:rFonts w:hint="eastAsia" w:ascii="仿宋" w:hAnsi="仿宋" w:eastAsia="仿宋" w:cs="仿宋"/>
          <w:b w:val="0"/>
          <w:i w:val="0"/>
          <w:caps w:val="0"/>
          <w:spacing w:val="0"/>
          <w:w w:val="100"/>
          <w:sz w:val="32"/>
          <w:szCs w:val="32"/>
          <w:lang w:eastAsia="zh-CN"/>
        </w:rPr>
        <w:t>专业的技能测试。</w:t>
      </w:r>
    </w:p>
    <w:p>
      <w:pPr>
        <w:keepLines w:val="0"/>
        <w:widowControl w:val="0"/>
        <w:snapToGrid/>
        <w:spacing w:before="0" w:beforeAutospacing="0" w:after="0" w:afterAutospacing="0" w:line="500" w:lineRule="exact"/>
        <w:ind w:firstLine="640" w:firstLineChars="200"/>
        <w:jc w:val="both"/>
        <w:textAlignment w:val="baseline"/>
        <w:rPr>
          <w:rFonts w:hint="eastAsia" w:ascii="仿宋" w:hAnsi="仿宋" w:eastAsia="仿宋" w:cs="仿宋"/>
          <w:b w:val="0"/>
          <w:i w:val="0"/>
          <w:caps w:val="0"/>
          <w:spacing w:val="0"/>
          <w:w w:val="100"/>
          <w:sz w:val="32"/>
          <w:szCs w:val="32"/>
          <w:lang w:eastAsia="zh-CN"/>
        </w:rPr>
      </w:pPr>
      <w:r>
        <w:rPr>
          <w:rFonts w:hint="eastAsia" w:ascii="仿宋" w:hAnsi="仿宋" w:eastAsia="仿宋" w:cs="仿宋"/>
          <w:b w:val="0"/>
          <w:i w:val="0"/>
          <w:caps w:val="0"/>
          <w:spacing w:val="0"/>
          <w:w w:val="100"/>
          <w:sz w:val="32"/>
          <w:szCs w:val="32"/>
          <w:lang w:val="en-US" w:eastAsia="zh-CN"/>
        </w:rPr>
        <w:t>2.</w:t>
      </w:r>
      <w:r>
        <w:rPr>
          <w:rFonts w:hint="eastAsia" w:ascii="仿宋" w:hAnsi="仿宋" w:eastAsia="仿宋" w:cs="仿宋"/>
          <w:b w:val="0"/>
          <w:i w:val="0"/>
          <w:caps w:val="0"/>
          <w:spacing w:val="0"/>
          <w:w w:val="100"/>
          <w:sz w:val="32"/>
          <w:szCs w:val="32"/>
          <w:lang w:eastAsia="zh-CN"/>
        </w:rPr>
        <w:t>考试科目与分值。职业技能测试满分300分，其中</w:t>
      </w:r>
      <w:r>
        <w:rPr>
          <w:rFonts w:hint="eastAsia" w:ascii="仿宋" w:hAnsi="仿宋" w:eastAsia="仿宋" w:cs="仿宋"/>
          <w:b w:val="0"/>
          <w:bCs/>
          <w:i w:val="0"/>
          <w:caps w:val="0"/>
          <w:color w:val="000000"/>
          <w:spacing w:val="0"/>
          <w:w w:val="100"/>
          <w:kern w:val="0"/>
          <w:sz w:val="32"/>
          <w:szCs w:val="32"/>
          <w:lang w:val="en-US" w:eastAsia="zh-CN" w:bidi="ar"/>
        </w:rPr>
        <w:t>法律基础知识70分，警察体能70分，警务技能70分，侦查素质和技能90分。</w:t>
      </w:r>
    </w:p>
    <w:p>
      <w:pPr>
        <w:keepLines w:val="0"/>
        <w:widowControl w:val="0"/>
        <w:snapToGrid/>
        <w:spacing w:before="0" w:beforeAutospacing="0" w:after="0" w:afterAutospacing="0" w:line="500" w:lineRule="exact"/>
        <w:ind w:firstLine="640" w:firstLineChars="200"/>
        <w:jc w:val="both"/>
        <w:textAlignment w:val="baseline"/>
        <w:rPr>
          <w:rFonts w:hint="eastAsia" w:ascii="黑体" w:hAnsi="黑体" w:eastAsia="黑体" w:cs="黑体"/>
          <w:b w:val="0"/>
          <w:bCs/>
          <w:i w:val="0"/>
          <w:caps w:val="0"/>
          <w:color w:val="000000"/>
          <w:spacing w:val="0"/>
          <w:w w:val="100"/>
          <w:kern w:val="0"/>
          <w:sz w:val="32"/>
          <w:szCs w:val="32"/>
          <w:lang w:val="en-US" w:eastAsia="zh-CN" w:bidi="ar"/>
        </w:rPr>
      </w:pPr>
      <w:r>
        <w:rPr>
          <w:rFonts w:hint="eastAsia" w:ascii="黑体" w:hAnsi="黑体" w:eastAsia="黑体" w:cs="黑体"/>
          <w:b w:val="0"/>
          <w:bCs/>
          <w:i w:val="0"/>
          <w:caps w:val="0"/>
          <w:color w:val="000000"/>
          <w:spacing w:val="0"/>
          <w:w w:val="100"/>
          <w:kern w:val="0"/>
          <w:sz w:val="32"/>
          <w:szCs w:val="32"/>
          <w:lang w:val="en-US" w:eastAsia="zh-CN" w:bidi="ar"/>
        </w:rPr>
        <w:t>二、报考条件</w:t>
      </w:r>
    </w:p>
    <w:p>
      <w:pPr>
        <w:keepLines w:val="0"/>
        <w:widowControl w:val="0"/>
        <w:snapToGrid/>
        <w:spacing w:before="0" w:beforeAutospacing="0" w:after="0" w:afterAutospacing="0" w:line="500" w:lineRule="exact"/>
        <w:ind w:firstLine="640" w:firstLineChars="200"/>
        <w:jc w:val="both"/>
        <w:textAlignment w:val="baseline"/>
        <w:rPr>
          <w:rFonts w:hint="eastAsia" w:ascii="仿宋" w:hAnsi="仿宋" w:eastAsia="仿宋" w:cs="仿宋"/>
          <w:b/>
          <w:i w:val="0"/>
          <w:caps w:val="0"/>
          <w:color w:val="000000"/>
          <w:spacing w:val="0"/>
          <w:w w:val="100"/>
          <w:kern w:val="0"/>
          <w:sz w:val="32"/>
          <w:szCs w:val="32"/>
          <w:lang w:val="en-US" w:eastAsia="zh-CN" w:bidi="ar"/>
        </w:rPr>
      </w:pPr>
      <w:r>
        <w:rPr>
          <w:rFonts w:hint="eastAsia" w:ascii="仿宋" w:hAnsi="仿宋" w:eastAsia="仿宋" w:cs="仿宋"/>
          <w:b w:val="0"/>
          <w:i w:val="0"/>
          <w:caps w:val="0"/>
          <w:color w:val="000000"/>
          <w:spacing w:val="0"/>
          <w:w w:val="100"/>
          <w:kern w:val="0"/>
          <w:sz w:val="32"/>
          <w:szCs w:val="32"/>
          <w:lang w:val="en-US" w:eastAsia="zh-CN" w:bidi="ar"/>
        </w:rPr>
        <w:t>（一）思政条件。</w:t>
      </w:r>
    </w:p>
    <w:p>
      <w:pPr>
        <w:keepLines w:val="0"/>
        <w:widowControl w:val="0"/>
        <w:snapToGrid/>
        <w:spacing w:before="0" w:beforeAutospacing="0" w:after="0" w:afterAutospacing="0" w:line="500" w:lineRule="exact"/>
        <w:ind w:firstLine="640" w:firstLineChars="200"/>
        <w:jc w:val="both"/>
        <w:textAlignment w:val="baseline"/>
        <w:rPr>
          <w:rFonts w:hint="eastAsia" w:ascii="仿宋" w:hAnsi="仿宋" w:eastAsia="仿宋" w:cs="仿宋"/>
          <w:b/>
          <w:i w:val="0"/>
          <w:caps w:val="0"/>
          <w:color w:val="000000"/>
          <w:spacing w:val="0"/>
          <w:w w:val="100"/>
          <w:kern w:val="0"/>
          <w:sz w:val="32"/>
          <w:szCs w:val="32"/>
          <w:lang w:val="en-US" w:eastAsia="zh-CN" w:bidi="ar"/>
        </w:rPr>
      </w:pPr>
      <w:r>
        <w:rPr>
          <w:rFonts w:hint="eastAsia" w:ascii="仿宋" w:hAnsi="仿宋" w:eastAsia="仿宋" w:cs="仿宋"/>
          <w:b w:val="0"/>
          <w:i w:val="0"/>
          <w:caps w:val="0"/>
          <w:color w:val="000000"/>
          <w:spacing w:val="0"/>
          <w:w w:val="100"/>
          <w:kern w:val="0"/>
          <w:sz w:val="32"/>
          <w:szCs w:val="32"/>
          <w:lang w:val="en-US" w:eastAsia="zh-CN" w:bidi="ar"/>
        </w:rPr>
        <w:t>考生本人思想进步，品德优良，作风正派，组织纪律性和法制观念强，志愿并适合从事警察工作，直系亲属和旁系亲属的政治历史清楚，现实表现较好。</w:t>
      </w:r>
    </w:p>
    <w:p>
      <w:pPr>
        <w:keepLines w:val="0"/>
        <w:widowControl w:val="0"/>
        <w:snapToGrid/>
        <w:spacing w:before="0" w:beforeAutospacing="0" w:after="0" w:afterAutospacing="0" w:line="500" w:lineRule="exact"/>
        <w:ind w:firstLine="640" w:firstLineChars="200"/>
        <w:jc w:val="both"/>
        <w:textAlignment w:val="baseline"/>
        <w:rPr>
          <w:rFonts w:hint="eastAsia" w:ascii="仿宋" w:hAnsi="仿宋" w:eastAsia="仿宋" w:cs="仿宋"/>
          <w:b w:val="0"/>
          <w:i w:val="0"/>
          <w:caps w:val="0"/>
          <w:spacing w:val="0"/>
          <w:w w:val="100"/>
          <w:sz w:val="32"/>
          <w:szCs w:val="32"/>
        </w:rPr>
      </w:pPr>
      <w:r>
        <w:rPr>
          <w:rFonts w:hint="eastAsia" w:ascii="仿宋" w:hAnsi="仿宋" w:eastAsia="仿宋" w:cs="仿宋"/>
          <w:b w:val="0"/>
          <w:bCs/>
          <w:i w:val="0"/>
          <w:caps w:val="0"/>
          <w:color w:val="000000"/>
          <w:spacing w:val="0"/>
          <w:w w:val="100"/>
          <w:kern w:val="0"/>
          <w:sz w:val="32"/>
          <w:szCs w:val="32"/>
          <w:lang w:val="en-US" w:eastAsia="zh-CN" w:bidi="ar"/>
        </w:rPr>
        <w:t>（二）</w:t>
      </w:r>
      <w:r>
        <w:rPr>
          <w:rFonts w:hint="eastAsia" w:ascii="仿宋" w:hAnsi="仿宋" w:eastAsia="仿宋" w:cs="仿宋"/>
          <w:b w:val="0"/>
          <w:i w:val="0"/>
          <w:caps w:val="0"/>
          <w:color w:val="000000"/>
          <w:spacing w:val="0"/>
          <w:w w:val="100"/>
          <w:kern w:val="0"/>
          <w:sz w:val="32"/>
          <w:szCs w:val="32"/>
          <w:lang w:val="en-US" w:eastAsia="zh-CN" w:bidi="ar"/>
        </w:rPr>
        <w:t>身体条件。</w:t>
      </w:r>
    </w:p>
    <w:p>
      <w:pPr>
        <w:keepLines w:val="0"/>
        <w:widowControl w:val="0"/>
        <w:snapToGrid/>
        <w:spacing w:before="0" w:beforeAutospacing="0" w:after="0" w:afterAutospacing="0" w:line="500" w:lineRule="exact"/>
        <w:ind w:firstLine="640" w:firstLineChars="200"/>
        <w:jc w:val="both"/>
        <w:textAlignment w:val="baseline"/>
        <w:rPr>
          <w:rFonts w:hint="eastAsia" w:ascii="仿宋" w:hAnsi="仿宋" w:eastAsia="仿宋" w:cs="仿宋"/>
          <w:b w:val="0"/>
          <w:i w:val="0"/>
          <w:caps w:val="0"/>
          <w:color w:val="000000"/>
          <w:spacing w:val="0"/>
          <w:w w:val="100"/>
          <w:kern w:val="0"/>
          <w:sz w:val="32"/>
          <w:szCs w:val="32"/>
          <w:lang w:val="en-US" w:eastAsia="zh-CN" w:bidi="ar"/>
        </w:rPr>
      </w:pPr>
      <w:r>
        <w:rPr>
          <w:rFonts w:hint="eastAsia" w:ascii="仿宋" w:hAnsi="仿宋" w:eastAsia="仿宋" w:cs="仿宋"/>
          <w:b w:val="0"/>
          <w:i w:val="0"/>
          <w:caps w:val="0"/>
          <w:color w:val="000000"/>
          <w:spacing w:val="0"/>
          <w:w w:val="100"/>
          <w:kern w:val="0"/>
          <w:sz w:val="32"/>
          <w:szCs w:val="32"/>
          <w:lang w:val="en-US" w:eastAsia="zh-CN" w:bidi="ar"/>
        </w:rPr>
        <w:t>1.身高：男生不低于1.68m，女生不低于1.58m；</w:t>
      </w:r>
    </w:p>
    <w:p>
      <w:pPr>
        <w:keepLines w:val="0"/>
        <w:widowControl w:val="0"/>
        <w:snapToGrid/>
        <w:spacing w:before="0" w:beforeAutospacing="0" w:after="0" w:afterAutospacing="0" w:line="500" w:lineRule="exact"/>
        <w:ind w:firstLine="640" w:firstLineChars="200"/>
        <w:jc w:val="both"/>
        <w:textAlignment w:val="baseline"/>
        <w:rPr>
          <w:rFonts w:hint="eastAsia" w:ascii="仿宋" w:hAnsi="仿宋" w:eastAsia="仿宋" w:cs="仿宋"/>
          <w:b w:val="0"/>
          <w:i w:val="0"/>
          <w:caps w:val="0"/>
          <w:color w:val="000000"/>
          <w:spacing w:val="0"/>
          <w:w w:val="100"/>
          <w:kern w:val="0"/>
          <w:sz w:val="32"/>
          <w:szCs w:val="32"/>
          <w:lang w:val="en-US" w:eastAsia="zh-CN" w:bidi="ar"/>
        </w:rPr>
      </w:pPr>
      <w:r>
        <w:rPr>
          <w:rFonts w:hint="eastAsia" w:ascii="仿宋" w:hAnsi="仿宋" w:eastAsia="仿宋" w:cs="仿宋"/>
          <w:b w:val="0"/>
          <w:i w:val="0"/>
          <w:caps w:val="0"/>
          <w:color w:val="000000"/>
          <w:spacing w:val="0"/>
          <w:w w:val="100"/>
          <w:kern w:val="0"/>
          <w:sz w:val="32"/>
          <w:szCs w:val="32"/>
          <w:lang w:val="en-US" w:eastAsia="zh-CN" w:bidi="ar"/>
        </w:rPr>
        <w:t>2.男生体重不低于50公斤，女生不低于40公斤；</w:t>
      </w:r>
    </w:p>
    <w:p>
      <w:pPr>
        <w:keepLines w:val="0"/>
        <w:widowControl w:val="0"/>
        <w:snapToGrid/>
        <w:spacing w:before="0" w:beforeAutospacing="0" w:after="0" w:afterAutospacing="0" w:line="500" w:lineRule="exact"/>
        <w:ind w:firstLine="640" w:firstLineChars="200"/>
        <w:jc w:val="both"/>
        <w:textAlignment w:val="baseline"/>
        <w:rPr>
          <w:rFonts w:hint="eastAsia" w:ascii="仿宋" w:hAnsi="仿宋" w:eastAsia="仿宋" w:cs="仿宋"/>
          <w:b w:val="0"/>
          <w:i w:val="0"/>
          <w:caps w:val="0"/>
          <w:color w:val="000000"/>
          <w:spacing w:val="0"/>
          <w:w w:val="100"/>
          <w:kern w:val="0"/>
          <w:sz w:val="32"/>
          <w:szCs w:val="32"/>
          <w:lang w:val="en-US" w:eastAsia="zh-CN" w:bidi="ar"/>
        </w:rPr>
      </w:pPr>
      <w:r>
        <w:rPr>
          <w:rFonts w:hint="eastAsia" w:ascii="仿宋" w:hAnsi="仿宋" w:eastAsia="仿宋" w:cs="仿宋"/>
          <w:b w:val="0"/>
          <w:i w:val="0"/>
          <w:caps w:val="0"/>
          <w:color w:val="000000"/>
          <w:spacing w:val="0"/>
          <w:w w:val="100"/>
          <w:kern w:val="0"/>
          <w:sz w:val="32"/>
          <w:szCs w:val="32"/>
          <w:lang w:val="en-US" w:eastAsia="zh-CN" w:bidi="ar"/>
        </w:rPr>
        <w:t>3.视力：左右眼矫正视力应在4.8以上无色盲、色弱；</w:t>
      </w:r>
    </w:p>
    <w:p>
      <w:pPr>
        <w:keepLines w:val="0"/>
        <w:widowControl w:val="0"/>
        <w:snapToGrid/>
        <w:spacing w:before="0" w:beforeAutospacing="0" w:after="0" w:afterAutospacing="0" w:line="500" w:lineRule="exact"/>
        <w:ind w:firstLine="640" w:firstLineChars="200"/>
        <w:jc w:val="both"/>
        <w:textAlignment w:val="baseline"/>
        <w:rPr>
          <w:rFonts w:hint="eastAsia" w:ascii="仿宋" w:hAnsi="仿宋" w:eastAsia="仿宋" w:cs="仿宋"/>
          <w:b/>
          <w:i w:val="0"/>
          <w:caps w:val="0"/>
          <w:color w:val="000000"/>
          <w:spacing w:val="0"/>
          <w:w w:val="100"/>
          <w:kern w:val="0"/>
          <w:sz w:val="32"/>
          <w:szCs w:val="32"/>
          <w:lang w:val="en-US" w:eastAsia="zh-CN" w:bidi="ar"/>
        </w:rPr>
      </w:pPr>
      <w:r>
        <w:rPr>
          <w:rFonts w:hint="eastAsia" w:ascii="仿宋" w:hAnsi="仿宋" w:eastAsia="仿宋" w:cs="仿宋"/>
          <w:b w:val="0"/>
          <w:i w:val="0"/>
          <w:caps w:val="0"/>
          <w:color w:val="000000"/>
          <w:spacing w:val="0"/>
          <w:w w:val="100"/>
          <w:kern w:val="0"/>
          <w:sz w:val="32"/>
          <w:szCs w:val="32"/>
          <w:lang w:val="en-US" w:eastAsia="zh-CN" w:bidi="ar"/>
        </w:rPr>
        <w:t>4.无重听、无口吃五官端正，面部无明显特征和缺陷（如，唇裂、斜颈、各种疤麻、胎记和痣等），颈部、手臂、腿部（膝盖以下）无特别明显癜痕、疤痕、胎记、色素斑和身体其它大面积的疤痕挛缩，无明显下蹲困难嗅觉不迟钝、无鸡胸、无腋臭、无严重静脉曲张，无明显八字步、罗圈腿，无重度平跖足（平脚板），无纹身、少白头、驼背、斜颈，无各种残疾，直系亲属无精神病史无传染病。乙肝项目检测按人力资源和社会保障部、教育部、卫生部《关于进一步规范入学和就业体检项目维护乙肝表面抗原携带者入学和就业权利的通知》（人社部发〔2010〕12号）和教育部高校学生司《关于明确慢性肝炎病人并且肝功能不正常的具体判定标准的函》（教学司函〔2010〕21号）规定要求执行。录取考生入院后体检复查不合格者取消其入学资格。</w:t>
      </w:r>
    </w:p>
    <w:p>
      <w:pPr>
        <w:keepLines w:val="0"/>
        <w:widowControl w:val="0"/>
        <w:snapToGrid/>
        <w:spacing w:before="0" w:beforeAutospacing="0" w:after="0" w:afterAutospacing="0" w:line="500" w:lineRule="exact"/>
        <w:ind w:firstLine="640" w:firstLineChars="200"/>
        <w:jc w:val="both"/>
        <w:textAlignment w:val="baseline"/>
        <w:rPr>
          <w:rFonts w:hint="eastAsia" w:ascii="黑体" w:hAnsi="黑体" w:eastAsia="黑体" w:cs="黑体"/>
          <w:b w:val="0"/>
          <w:bCs/>
          <w:i w:val="0"/>
          <w:caps w:val="0"/>
          <w:spacing w:val="0"/>
          <w:w w:val="100"/>
          <w:sz w:val="32"/>
          <w:szCs w:val="32"/>
        </w:rPr>
      </w:pPr>
      <w:r>
        <w:rPr>
          <w:rFonts w:hint="eastAsia" w:ascii="黑体" w:hAnsi="黑体" w:eastAsia="黑体" w:cs="黑体"/>
          <w:b w:val="0"/>
          <w:bCs/>
          <w:i w:val="0"/>
          <w:caps w:val="0"/>
          <w:color w:val="000000"/>
          <w:spacing w:val="0"/>
          <w:w w:val="100"/>
          <w:kern w:val="0"/>
          <w:sz w:val="32"/>
          <w:szCs w:val="32"/>
          <w:lang w:val="en-US" w:eastAsia="zh-CN" w:bidi="ar"/>
        </w:rPr>
        <w:t>三、考试科目</w:t>
      </w:r>
    </w:p>
    <w:p>
      <w:pPr>
        <w:keepLines w:val="0"/>
        <w:widowControl w:val="0"/>
        <w:snapToGrid/>
        <w:spacing w:before="0" w:beforeAutospacing="0" w:after="0" w:afterAutospacing="0" w:line="500" w:lineRule="exact"/>
        <w:ind w:firstLine="643" w:firstLineChars="200"/>
        <w:jc w:val="both"/>
        <w:textAlignment w:val="baseline"/>
        <w:rPr>
          <w:rFonts w:hint="eastAsia" w:ascii="仿宋" w:hAnsi="仿宋" w:eastAsia="仿宋" w:cs="仿宋"/>
          <w:b/>
          <w:bCs w:val="0"/>
          <w:i w:val="0"/>
          <w:caps w:val="0"/>
          <w:spacing w:val="0"/>
          <w:w w:val="100"/>
          <w:sz w:val="32"/>
          <w:szCs w:val="32"/>
        </w:rPr>
      </w:pPr>
      <w:r>
        <w:rPr>
          <w:rFonts w:hint="eastAsia" w:ascii="仿宋" w:hAnsi="仿宋" w:eastAsia="仿宋" w:cs="仿宋"/>
          <w:b/>
          <w:bCs w:val="0"/>
          <w:i w:val="0"/>
          <w:caps w:val="0"/>
          <w:color w:val="000000"/>
          <w:spacing w:val="0"/>
          <w:w w:val="100"/>
          <w:kern w:val="0"/>
          <w:sz w:val="32"/>
          <w:szCs w:val="32"/>
          <w:lang w:val="en-US" w:eastAsia="zh-CN" w:bidi="ar"/>
        </w:rPr>
        <w:t>（一）法律基础知识（70分）</w:t>
      </w:r>
    </w:p>
    <w:p>
      <w:pPr>
        <w:keepLines w:val="0"/>
        <w:widowControl w:val="0"/>
        <w:snapToGrid/>
        <w:spacing w:before="0" w:beforeAutospacing="0" w:after="0" w:afterAutospacing="0" w:line="500" w:lineRule="exact"/>
        <w:ind w:firstLine="640" w:firstLineChars="200"/>
        <w:jc w:val="both"/>
        <w:textAlignment w:val="baseline"/>
        <w:rPr>
          <w:rFonts w:hint="eastAsia" w:ascii="仿宋" w:hAnsi="仿宋" w:eastAsia="仿宋" w:cs="仿宋"/>
          <w:b w:val="0"/>
          <w:i w:val="0"/>
          <w:caps w:val="0"/>
          <w:spacing w:val="0"/>
          <w:w w:val="100"/>
          <w:sz w:val="32"/>
          <w:szCs w:val="32"/>
        </w:rPr>
      </w:pPr>
      <w:r>
        <w:rPr>
          <w:rFonts w:hint="eastAsia" w:ascii="仿宋" w:hAnsi="仿宋" w:eastAsia="仿宋" w:cs="仿宋"/>
          <w:b w:val="0"/>
          <w:i w:val="0"/>
          <w:caps w:val="0"/>
          <w:color w:val="000000"/>
          <w:spacing w:val="0"/>
          <w:w w:val="100"/>
          <w:kern w:val="0"/>
          <w:sz w:val="32"/>
          <w:szCs w:val="32"/>
          <w:lang w:val="en-US" w:eastAsia="zh-CN" w:bidi="ar"/>
        </w:rPr>
        <w:t>1.考试范围。法律体系、法治理念、宪法、民法、刑法、治安管理处罚法的基础知识。</w:t>
      </w:r>
    </w:p>
    <w:p>
      <w:pPr>
        <w:keepLines w:val="0"/>
        <w:widowControl w:val="0"/>
        <w:snapToGrid/>
        <w:spacing w:before="0" w:beforeAutospacing="0" w:after="0" w:afterAutospacing="0" w:line="500" w:lineRule="exact"/>
        <w:ind w:firstLine="640" w:firstLineChars="200"/>
        <w:jc w:val="both"/>
        <w:textAlignment w:val="baseline"/>
        <w:rPr>
          <w:rFonts w:hint="eastAsia" w:ascii="仿宋" w:hAnsi="仿宋" w:eastAsia="仿宋" w:cs="仿宋"/>
          <w:b w:val="0"/>
          <w:i w:val="0"/>
          <w:caps w:val="0"/>
          <w:color w:val="000000"/>
          <w:spacing w:val="0"/>
          <w:w w:val="100"/>
          <w:kern w:val="0"/>
          <w:sz w:val="32"/>
          <w:szCs w:val="32"/>
          <w:lang w:val="en-US" w:eastAsia="zh-CN" w:bidi="ar"/>
        </w:rPr>
      </w:pPr>
      <w:r>
        <w:rPr>
          <w:rFonts w:hint="eastAsia" w:ascii="仿宋" w:hAnsi="仿宋" w:eastAsia="仿宋" w:cs="仿宋"/>
          <w:b w:val="0"/>
          <w:i w:val="0"/>
          <w:caps w:val="0"/>
          <w:color w:val="000000"/>
          <w:spacing w:val="0"/>
          <w:w w:val="100"/>
          <w:kern w:val="0"/>
          <w:sz w:val="32"/>
          <w:szCs w:val="32"/>
          <w:lang w:val="en-US" w:eastAsia="zh-CN" w:bidi="ar"/>
        </w:rPr>
        <w:t>2.考试方式。考试采用计算机机试形式。考生进入考场后，考官向考生讲解考试要求，考生用身份证号、姓名、密码等登录系统，在规定时间内完成题目作答，由系统自动进行试卷批阅给出考试成绩。题型为单项选择题（三选一），共35小题，每小题2分，时间70分钟。</w:t>
      </w:r>
    </w:p>
    <w:p>
      <w:pPr>
        <w:keepLines w:val="0"/>
        <w:widowControl w:val="0"/>
        <w:snapToGrid/>
        <w:spacing w:before="0" w:beforeAutospacing="0" w:after="0" w:afterAutospacing="0" w:line="500" w:lineRule="exact"/>
        <w:ind w:firstLine="640" w:firstLineChars="200"/>
        <w:jc w:val="both"/>
        <w:textAlignment w:val="baseline"/>
        <w:rPr>
          <w:rFonts w:hint="eastAsia" w:ascii="仿宋" w:hAnsi="仿宋" w:eastAsia="仿宋" w:cs="仿宋"/>
          <w:b w:val="0"/>
          <w:i w:val="0"/>
          <w:caps w:val="0"/>
          <w:spacing w:val="0"/>
          <w:w w:val="100"/>
          <w:sz w:val="32"/>
          <w:szCs w:val="32"/>
        </w:rPr>
      </w:pPr>
      <w:r>
        <w:rPr>
          <w:rFonts w:hint="eastAsia" w:ascii="仿宋" w:hAnsi="仿宋" w:eastAsia="仿宋" w:cs="仿宋"/>
          <w:b w:val="0"/>
          <w:i w:val="0"/>
          <w:caps w:val="0"/>
          <w:color w:val="000000"/>
          <w:spacing w:val="0"/>
          <w:w w:val="100"/>
          <w:kern w:val="0"/>
          <w:sz w:val="32"/>
          <w:szCs w:val="32"/>
          <w:lang w:val="en-US" w:eastAsia="zh-CN" w:bidi="ar"/>
        </w:rPr>
        <w:t>3.考试内容和要求。</w:t>
      </w:r>
    </w:p>
    <w:p>
      <w:pPr>
        <w:keepLines w:val="0"/>
        <w:widowControl w:val="0"/>
        <w:snapToGrid/>
        <w:spacing w:before="0" w:beforeAutospacing="0" w:after="0" w:afterAutospacing="0" w:line="500" w:lineRule="exact"/>
        <w:ind w:firstLine="640" w:firstLineChars="200"/>
        <w:jc w:val="both"/>
        <w:textAlignment w:val="baseline"/>
        <w:rPr>
          <w:rFonts w:hint="eastAsia" w:ascii="仿宋" w:hAnsi="仿宋" w:eastAsia="仿宋" w:cs="仿宋"/>
          <w:b w:val="0"/>
          <w:i w:val="0"/>
          <w:caps w:val="0"/>
          <w:spacing w:val="0"/>
          <w:w w:val="100"/>
          <w:sz w:val="32"/>
          <w:szCs w:val="32"/>
        </w:rPr>
      </w:pPr>
      <w:r>
        <w:rPr>
          <w:rFonts w:hint="eastAsia" w:ascii="仿宋" w:hAnsi="仿宋" w:eastAsia="仿宋" w:cs="仿宋"/>
          <w:b w:val="0"/>
          <w:i w:val="0"/>
          <w:caps w:val="0"/>
          <w:color w:val="000000"/>
          <w:spacing w:val="0"/>
          <w:w w:val="100"/>
          <w:kern w:val="0"/>
          <w:sz w:val="32"/>
          <w:szCs w:val="32"/>
          <w:lang w:val="en-US" w:eastAsia="zh-CN" w:bidi="ar"/>
        </w:rPr>
        <w:t>⑴领会法律精神，理解法律体系。理解法律的涵义，掌握我国法律体系框架，掌握法律权利与法律义务及其关系，理解我国法律运行，理解法律思维方法。</w:t>
      </w:r>
    </w:p>
    <w:p>
      <w:pPr>
        <w:keepLines w:val="0"/>
        <w:widowControl w:val="0"/>
        <w:snapToGrid/>
        <w:spacing w:before="0" w:beforeAutospacing="0" w:after="0" w:afterAutospacing="0" w:line="500" w:lineRule="exact"/>
        <w:ind w:firstLine="640" w:firstLineChars="200"/>
        <w:jc w:val="both"/>
        <w:textAlignment w:val="baseline"/>
        <w:rPr>
          <w:rFonts w:hint="eastAsia" w:ascii="仿宋" w:hAnsi="仿宋" w:eastAsia="仿宋" w:cs="仿宋"/>
          <w:b w:val="0"/>
          <w:i w:val="0"/>
          <w:caps w:val="0"/>
          <w:color w:val="000000"/>
          <w:spacing w:val="0"/>
          <w:w w:val="100"/>
          <w:kern w:val="0"/>
          <w:sz w:val="32"/>
          <w:szCs w:val="32"/>
          <w:lang w:val="en-US" w:eastAsia="zh-CN" w:bidi="ar"/>
        </w:rPr>
      </w:pPr>
      <w:r>
        <w:rPr>
          <w:rFonts w:hint="eastAsia" w:ascii="仿宋" w:hAnsi="仿宋" w:eastAsia="仿宋" w:cs="仿宋"/>
          <w:b w:val="0"/>
          <w:i w:val="0"/>
          <w:caps w:val="0"/>
          <w:color w:val="000000"/>
          <w:spacing w:val="0"/>
          <w:w w:val="100"/>
          <w:kern w:val="0"/>
          <w:sz w:val="32"/>
          <w:szCs w:val="32"/>
          <w:lang w:val="en-US" w:eastAsia="zh-CN" w:bidi="ar"/>
        </w:rPr>
        <w:t>⑵树立法治理念，维护法律权威。掌握社会主义法治理念，理解社会主义法律思维方式，理解社会主义法律权威。</w:t>
      </w:r>
    </w:p>
    <w:p>
      <w:pPr>
        <w:keepLines w:val="0"/>
        <w:widowControl w:val="0"/>
        <w:snapToGrid/>
        <w:spacing w:before="0" w:beforeAutospacing="0" w:after="0" w:afterAutospacing="0" w:line="500" w:lineRule="exact"/>
        <w:ind w:firstLine="640" w:firstLineChars="200"/>
        <w:jc w:val="both"/>
        <w:textAlignment w:val="baseline"/>
        <w:rPr>
          <w:rFonts w:hint="eastAsia" w:ascii="仿宋" w:hAnsi="仿宋" w:eastAsia="仿宋" w:cs="仿宋"/>
          <w:b w:val="0"/>
          <w:i w:val="0"/>
          <w:caps w:val="0"/>
          <w:color w:val="000000"/>
          <w:spacing w:val="0"/>
          <w:w w:val="100"/>
          <w:kern w:val="0"/>
          <w:sz w:val="32"/>
          <w:szCs w:val="32"/>
          <w:lang w:val="en-US" w:eastAsia="zh-CN" w:bidi="ar"/>
        </w:rPr>
      </w:pPr>
      <w:r>
        <w:rPr>
          <w:rFonts w:hint="eastAsia" w:ascii="仿宋" w:hAnsi="仿宋" w:eastAsia="仿宋" w:cs="仿宋"/>
          <w:b w:val="0"/>
          <w:i w:val="0"/>
          <w:caps w:val="0"/>
          <w:color w:val="000000"/>
          <w:spacing w:val="0"/>
          <w:w w:val="100"/>
          <w:kern w:val="0"/>
          <w:sz w:val="32"/>
          <w:szCs w:val="32"/>
          <w:lang w:val="en-US" w:eastAsia="zh-CN" w:bidi="ar"/>
        </w:rPr>
        <w:t>⑶懂得宪法知识，维护宪法权威。掌握我国宪法的特征和基本原则，掌握公民基本权利与义务，掌握我国的主要国家机构。</w:t>
      </w:r>
    </w:p>
    <w:p>
      <w:pPr>
        <w:keepLines w:val="0"/>
        <w:widowControl w:val="0"/>
        <w:snapToGrid/>
        <w:spacing w:before="0" w:beforeAutospacing="0" w:after="0" w:afterAutospacing="0" w:line="500" w:lineRule="exact"/>
        <w:ind w:firstLine="640" w:firstLineChars="200"/>
        <w:jc w:val="both"/>
        <w:textAlignment w:val="baseline"/>
        <w:rPr>
          <w:rFonts w:hint="eastAsia" w:ascii="仿宋" w:hAnsi="仿宋" w:eastAsia="仿宋" w:cs="仿宋"/>
          <w:b w:val="0"/>
          <w:i w:val="0"/>
          <w:caps w:val="0"/>
          <w:color w:val="000000"/>
          <w:spacing w:val="0"/>
          <w:w w:val="100"/>
          <w:kern w:val="0"/>
          <w:sz w:val="32"/>
          <w:szCs w:val="32"/>
          <w:lang w:val="en-US" w:eastAsia="zh-CN" w:bidi="ar"/>
        </w:rPr>
      </w:pPr>
      <w:r>
        <w:rPr>
          <w:rFonts w:hint="eastAsia" w:ascii="仿宋" w:hAnsi="仿宋" w:eastAsia="仿宋" w:cs="仿宋"/>
          <w:b w:val="0"/>
          <w:i w:val="0"/>
          <w:caps w:val="0"/>
          <w:color w:val="000000"/>
          <w:spacing w:val="0"/>
          <w:w w:val="100"/>
          <w:kern w:val="0"/>
          <w:sz w:val="32"/>
          <w:szCs w:val="32"/>
          <w:lang w:val="en-US" w:eastAsia="zh-CN" w:bidi="ar"/>
        </w:rPr>
        <w:t>⑷民法典常识。掌握自然人的权利能力和行为能力，掌握监护制度，掌握自然人的民事权利种类，掌握主要侵权民事责任，掌握承担民事责任的方式，掌握婚姻、家庭的涵义，掌握家庭关系及家庭美德，掌握结婚的条件，掌握无效婚姻的情形，掌握离婚制度。</w:t>
      </w:r>
    </w:p>
    <w:p>
      <w:pPr>
        <w:keepLines w:val="0"/>
        <w:widowControl w:val="0"/>
        <w:snapToGrid/>
        <w:spacing w:before="0" w:beforeAutospacing="0" w:after="0" w:afterAutospacing="0" w:line="500" w:lineRule="exact"/>
        <w:ind w:firstLine="640" w:firstLineChars="200"/>
        <w:jc w:val="both"/>
        <w:textAlignment w:val="baseline"/>
        <w:rPr>
          <w:rFonts w:hint="eastAsia" w:ascii="仿宋" w:hAnsi="仿宋" w:eastAsia="仿宋" w:cs="仿宋"/>
          <w:b w:val="0"/>
          <w:i w:val="0"/>
          <w:caps w:val="0"/>
          <w:color w:val="000000"/>
          <w:spacing w:val="0"/>
          <w:w w:val="100"/>
          <w:kern w:val="0"/>
          <w:sz w:val="32"/>
          <w:szCs w:val="32"/>
          <w:lang w:val="en-US" w:eastAsia="zh-CN" w:bidi="ar"/>
        </w:rPr>
      </w:pPr>
      <w:r>
        <w:rPr>
          <w:rFonts w:hint="eastAsia" w:ascii="仿宋" w:hAnsi="仿宋" w:eastAsia="仿宋" w:cs="仿宋"/>
          <w:b w:val="0"/>
          <w:i w:val="0"/>
          <w:caps w:val="0"/>
          <w:color w:val="000000"/>
          <w:spacing w:val="0"/>
          <w:w w:val="100"/>
          <w:kern w:val="0"/>
          <w:sz w:val="32"/>
          <w:szCs w:val="32"/>
          <w:lang w:val="en-US" w:eastAsia="zh-CN" w:bidi="ar"/>
        </w:rPr>
        <w:t>⑸刑法常识。掌握刑法的任务，掌握刑法的适用范围，掌握犯罪和刑事责任，掌握正当防卫，掌握刑罚的种类。</w:t>
      </w:r>
    </w:p>
    <w:p>
      <w:pPr>
        <w:keepLines w:val="0"/>
        <w:widowControl w:val="0"/>
        <w:snapToGrid/>
        <w:spacing w:before="0" w:beforeAutospacing="0" w:after="0" w:afterAutospacing="0" w:line="500" w:lineRule="exact"/>
        <w:ind w:firstLine="640" w:firstLineChars="200"/>
        <w:jc w:val="both"/>
        <w:textAlignment w:val="baseline"/>
        <w:rPr>
          <w:rFonts w:hint="eastAsia" w:ascii="仿宋" w:hAnsi="仿宋" w:eastAsia="仿宋" w:cs="仿宋"/>
          <w:b w:val="0"/>
          <w:i w:val="0"/>
          <w:caps w:val="0"/>
          <w:color w:val="000000"/>
          <w:spacing w:val="0"/>
          <w:w w:val="100"/>
          <w:kern w:val="0"/>
          <w:sz w:val="32"/>
          <w:szCs w:val="32"/>
          <w:lang w:val="en-US" w:eastAsia="zh-CN" w:bidi="ar"/>
        </w:rPr>
      </w:pPr>
      <w:r>
        <w:rPr>
          <w:rFonts w:hint="eastAsia" w:ascii="仿宋" w:hAnsi="仿宋" w:eastAsia="仿宋" w:cs="仿宋"/>
          <w:b w:val="0"/>
          <w:i w:val="0"/>
          <w:caps w:val="0"/>
          <w:color w:val="000000"/>
          <w:spacing w:val="0"/>
          <w:w w:val="100"/>
          <w:kern w:val="0"/>
          <w:sz w:val="32"/>
          <w:szCs w:val="32"/>
          <w:lang w:val="en-US" w:eastAsia="zh-CN" w:bidi="ar"/>
        </w:rPr>
        <w:t>⑹治安管理处罚法常识。掌握立法原则，掌握违反治安管理行为种类，掌握治安管理处罚种类，掌握处罚程序。</w:t>
      </w:r>
    </w:p>
    <w:p>
      <w:pPr>
        <w:keepLines w:val="0"/>
        <w:widowControl w:val="0"/>
        <w:snapToGrid/>
        <w:spacing w:before="0" w:beforeAutospacing="0" w:after="0" w:afterAutospacing="0" w:line="500" w:lineRule="exact"/>
        <w:ind w:firstLine="640" w:firstLineChars="200"/>
        <w:jc w:val="both"/>
        <w:textAlignment w:val="baseline"/>
        <w:rPr>
          <w:rFonts w:hint="eastAsia" w:ascii="仿宋" w:hAnsi="仿宋" w:eastAsia="仿宋" w:cs="仿宋"/>
          <w:b w:val="0"/>
          <w:i w:val="0"/>
          <w:caps w:val="0"/>
          <w:color w:val="000000"/>
          <w:spacing w:val="0"/>
          <w:w w:val="100"/>
          <w:kern w:val="0"/>
          <w:sz w:val="32"/>
          <w:szCs w:val="32"/>
          <w:lang w:val="en-US" w:eastAsia="zh-CN" w:bidi="ar"/>
        </w:rPr>
      </w:pPr>
      <w:r>
        <w:rPr>
          <w:rFonts w:hint="eastAsia" w:ascii="仿宋" w:hAnsi="仿宋" w:eastAsia="仿宋" w:cs="仿宋"/>
          <w:b w:val="0"/>
          <w:i w:val="0"/>
          <w:caps w:val="0"/>
          <w:color w:val="000000"/>
          <w:spacing w:val="0"/>
          <w:w w:val="100"/>
          <w:kern w:val="0"/>
          <w:sz w:val="32"/>
          <w:szCs w:val="32"/>
          <w:lang w:val="en-US" w:eastAsia="zh-CN" w:bidi="ar"/>
        </w:rPr>
        <w:t>4.参考资料。</w:t>
      </w:r>
    </w:p>
    <w:p>
      <w:pPr>
        <w:keepLines w:val="0"/>
        <w:widowControl w:val="0"/>
        <w:snapToGrid/>
        <w:spacing w:before="0" w:beforeAutospacing="0" w:after="0" w:afterAutospacing="0" w:line="500" w:lineRule="exact"/>
        <w:ind w:firstLine="640" w:firstLineChars="200"/>
        <w:jc w:val="both"/>
        <w:textAlignment w:val="baseline"/>
        <w:rPr>
          <w:rFonts w:hint="eastAsia" w:ascii="仿宋" w:hAnsi="仿宋" w:eastAsia="仿宋" w:cs="仿宋"/>
          <w:b w:val="0"/>
          <w:i w:val="0"/>
          <w:caps w:val="0"/>
          <w:color w:val="000000"/>
          <w:spacing w:val="0"/>
          <w:w w:val="100"/>
          <w:kern w:val="0"/>
          <w:sz w:val="32"/>
          <w:szCs w:val="32"/>
          <w:lang w:val="en-US" w:eastAsia="zh-CN" w:bidi="ar"/>
        </w:rPr>
      </w:pPr>
      <w:r>
        <w:rPr>
          <w:rFonts w:hint="eastAsia" w:ascii="仿宋" w:hAnsi="仿宋" w:eastAsia="仿宋" w:cs="仿宋"/>
          <w:b w:val="0"/>
          <w:i w:val="0"/>
          <w:caps w:val="0"/>
          <w:color w:val="000000"/>
          <w:spacing w:val="0"/>
          <w:w w:val="100"/>
          <w:kern w:val="0"/>
          <w:sz w:val="32"/>
          <w:szCs w:val="32"/>
          <w:lang w:val="en-US" w:eastAsia="zh-CN" w:bidi="ar"/>
        </w:rPr>
        <w:t>⑴《思想道德修养与法律基础》（2015年修订版）高等教育出版社，2015-9-1</w:t>
      </w:r>
    </w:p>
    <w:p>
      <w:pPr>
        <w:keepLines w:val="0"/>
        <w:widowControl w:val="0"/>
        <w:snapToGrid/>
        <w:spacing w:before="0" w:beforeAutospacing="0" w:after="0" w:afterAutospacing="0" w:line="500" w:lineRule="exact"/>
        <w:ind w:firstLine="640" w:firstLineChars="200"/>
        <w:jc w:val="both"/>
        <w:textAlignment w:val="baseline"/>
        <w:rPr>
          <w:rFonts w:hint="eastAsia" w:ascii="仿宋" w:hAnsi="仿宋" w:eastAsia="仿宋" w:cs="仿宋"/>
          <w:b w:val="0"/>
          <w:i w:val="0"/>
          <w:caps w:val="0"/>
          <w:color w:val="000000"/>
          <w:spacing w:val="0"/>
          <w:w w:val="100"/>
          <w:kern w:val="0"/>
          <w:sz w:val="32"/>
          <w:szCs w:val="32"/>
          <w:lang w:val="en-US" w:eastAsia="zh-CN" w:bidi="ar"/>
        </w:rPr>
      </w:pPr>
      <w:r>
        <w:rPr>
          <w:rFonts w:hint="eastAsia" w:ascii="仿宋" w:hAnsi="仿宋" w:eastAsia="仿宋" w:cs="仿宋"/>
          <w:b w:val="0"/>
          <w:i w:val="0"/>
          <w:caps w:val="0"/>
          <w:color w:val="000000"/>
          <w:spacing w:val="0"/>
          <w:w w:val="100"/>
          <w:kern w:val="0"/>
          <w:sz w:val="32"/>
          <w:szCs w:val="32"/>
          <w:lang w:val="en-US" w:eastAsia="zh-CN" w:bidi="ar"/>
        </w:rPr>
        <w:t>⑵《中华人民共和国宪法》（法律条文-最新）</w:t>
      </w:r>
    </w:p>
    <w:p>
      <w:pPr>
        <w:keepLines w:val="0"/>
        <w:widowControl w:val="0"/>
        <w:snapToGrid/>
        <w:spacing w:before="0" w:beforeAutospacing="0" w:after="0" w:afterAutospacing="0" w:line="500" w:lineRule="exact"/>
        <w:ind w:firstLine="640" w:firstLineChars="200"/>
        <w:jc w:val="both"/>
        <w:textAlignment w:val="baseline"/>
        <w:rPr>
          <w:rFonts w:hint="eastAsia" w:ascii="仿宋" w:hAnsi="仿宋" w:eastAsia="仿宋" w:cs="仿宋"/>
          <w:b w:val="0"/>
          <w:i w:val="0"/>
          <w:caps w:val="0"/>
          <w:color w:val="000000"/>
          <w:spacing w:val="0"/>
          <w:w w:val="100"/>
          <w:kern w:val="0"/>
          <w:sz w:val="32"/>
          <w:szCs w:val="32"/>
          <w:lang w:val="en-US" w:eastAsia="zh-CN" w:bidi="ar"/>
        </w:rPr>
      </w:pPr>
      <w:r>
        <w:rPr>
          <w:rStyle w:val="4"/>
          <w:rFonts w:hint="eastAsia" w:ascii="仿宋" w:hAnsi="仿宋" w:eastAsia="仿宋" w:cs="仿宋"/>
          <w:b w:val="0"/>
          <w:i w:val="0"/>
          <w:caps w:val="0"/>
          <w:color w:val="000000"/>
          <w:spacing w:val="0"/>
          <w:w w:val="100"/>
          <w:sz w:val="32"/>
          <w:szCs w:val="32"/>
          <w:lang w:val="en-US" w:eastAsia="zh-CN" w:bidi="ar"/>
        </w:rPr>
        <w:t>⑶《中华人民共和国</w:t>
      </w:r>
      <w:r>
        <w:rPr>
          <w:rStyle w:val="5"/>
          <w:rFonts w:hint="eastAsia" w:ascii="仿宋" w:hAnsi="仿宋" w:eastAsia="仿宋" w:cs="仿宋"/>
          <w:b w:val="0"/>
          <w:i w:val="0"/>
          <w:caps w:val="0"/>
          <w:color w:val="000000"/>
          <w:spacing w:val="0"/>
          <w:w w:val="100"/>
          <w:sz w:val="32"/>
          <w:szCs w:val="32"/>
          <w:lang w:val="en-US" w:eastAsia="zh-CN" w:bidi="ar"/>
        </w:rPr>
        <w:t>民法典</w:t>
      </w:r>
      <w:r>
        <w:rPr>
          <w:rStyle w:val="4"/>
          <w:rFonts w:hint="eastAsia" w:ascii="仿宋" w:hAnsi="仿宋" w:eastAsia="仿宋" w:cs="仿宋"/>
          <w:b w:val="0"/>
          <w:i w:val="0"/>
          <w:caps w:val="0"/>
          <w:color w:val="000000"/>
          <w:spacing w:val="0"/>
          <w:w w:val="100"/>
          <w:sz w:val="32"/>
          <w:szCs w:val="32"/>
          <w:lang w:val="en-US" w:eastAsia="zh-CN" w:bidi="ar"/>
        </w:rPr>
        <w:t>》（法律条文-最新）</w:t>
      </w:r>
    </w:p>
    <w:p>
      <w:pPr>
        <w:keepLines w:val="0"/>
        <w:widowControl w:val="0"/>
        <w:snapToGrid/>
        <w:spacing w:before="0" w:beforeAutospacing="0" w:after="0" w:afterAutospacing="0" w:line="500" w:lineRule="exact"/>
        <w:ind w:firstLine="640" w:firstLineChars="200"/>
        <w:jc w:val="both"/>
        <w:textAlignment w:val="baseline"/>
        <w:rPr>
          <w:rFonts w:hint="eastAsia" w:ascii="仿宋" w:hAnsi="仿宋" w:eastAsia="仿宋" w:cs="仿宋"/>
          <w:b w:val="0"/>
          <w:i w:val="0"/>
          <w:caps w:val="0"/>
          <w:color w:val="000000"/>
          <w:spacing w:val="0"/>
          <w:w w:val="100"/>
          <w:kern w:val="0"/>
          <w:sz w:val="32"/>
          <w:szCs w:val="32"/>
          <w:lang w:val="en-US" w:eastAsia="zh-CN" w:bidi="ar"/>
        </w:rPr>
      </w:pPr>
      <w:r>
        <w:rPr>
          <w:rFonts w:hint="eastAsia" w:ascii="仿宋" w:hAnsi="仿宋" w:eastAsia="仿宋" w:cs="仿宋"/>
          <w:b w:val="0"/>
          <w:i w:val="0"/>
          <w:caps w:val="0"/>
          <w:color w:val="000000"/>
          <w:spacing w:val="0"/>
          <w:w w:val="100"/>
          <w:kern w:val="0"/>
          <w:sz w:val="32"/>
          <w:szCs w:val="32"/>
          <w:lang w:val="en-US" w:eastAsia="zh-CN" w:bidi="ar"/>
        </w:rPr>
        <w:t>⑷《中华人民共和国刑法》（总则法律条文-最新）</w:t>
      </w:r>
    </w:p>
    <w:p>
      <w:pPr>
        <w:keepLines w:val="0"/>
        <w:widowControl w:val="0"/>
        <w:snapToGrid/>
        <w:spacing w:before="0" w:beforeAutospacing="0" w:after="0" w:afterAutospacing="0" w:line="500" w:lineRule="exact"/>
        <w:ind w:firstLine="640" w:firstLineChars="200"/>
        <w:jc w:val="both"/>
        <w:textAlignment w:val="baseline"/>
        <w:rPr>
          <w:rFonts w:hint="eastAsia" w:ascii="仿宋" w:hAnsi="仿宋" w:eastAsia="仿宋" w:cs="仿宋"/>
          <w:b w:val="0"/>
          <w:i w:val="0"/>
          <w:caps w:val="0"/>
          <w:color w:val="000000"/>
          <w:spacing w:val="0"/>
          <w:w w:val="100"/>
          <w:kern w:val="0"/>
          <w:sz w:val="32"/>
          <w:szCs w:val="32"/>
          <w:lang w:val="en-US" w:eastAsia="zh-CN" w:bidi="ar"/>
        </w:rPr>
      </w:pPr>
      <w:r>
        <w:rPr>
          <w:rFonts w:hint="eastAsia" w:ascii="仿宋" w:hAnsi="仿宋" w:eastAsia="仿宋" w:cs="仿宋"/>
          <w:b w:val="0"/>
          <w:i w:val="0"/>
          <w:caps w:val="0"/>
          <w:color w:val="000000"/>
          <w:spacing w:val="0"/>
          <w:w w:val="100"/>
          <w:kern w:val="0"/>
          <w:sz w:val="32"/>
          <w:szCs w:val="32"/>
          <w:lang w:val="en-US" w:eastAsia="zh-CN" w:bidi="ar"/>
        </w:rPr>
        <w:t>⑸ 《中华人民共和国治安管理处罚法》（法律条文-最新）</w:t>
      </w:r>
    </w:p>
    <w:p>
      <w:pPr>
        <w:keepLines w:val="0"/>
        <w:widowControl w:val="0"/>
        <w:snapToGrid/>
        <w:spacing w:before="0" w:beforeAutospacing="0" w:after="0" w:afterAutospacing="0" w:line="500" w:lineRule="exact"/>
        <w:ind w:firstLine="643" w:firstLineChars="200"/>
        <w:jc w:val="both"/>
        <w:textAlignment w:val="baseline"/>
        <w:rPr>
          <w:rFonts w:hint="eastAsia" w:ascii="仿宋" w:hAnsi="仿宋" w:eastAsia="仿宋" w:cs="仿宋"/>
          <w:b/>
          <w:bCs w:val="0"/>
          <w:i w:val="0"/>
          <w:caps w:val="0"/>
          <w:color w:val="000000"/>
          <w:spacing w:val="0"/>
          <w:w w:val="100"/>
          <w:kern w:val="0"/>
          <w:sz w:val="32"/>
          <w:szCs w:val="32"/>
          <w:lang w:val="en-US" w:eastAsia="zh-CN" w:bidi="ar"/>
        </w:rPr>
      </w:pPr>
      <w:r>
        <w:rPr>
          <w:rFonts w:hint="eastAsia" w:ascii="仿宋" w:hAnsi="仿宋" w:eastAsia="仿宋" w:cs="仿宋"/>
          <w:b/>
          <w:bCs w:val="0"/>
          <w:i w:val="0"/>
          <w:caps w:val="0"/>
          <w:color w:val="000000"/>
          <w:spacing w:val="0"/>
          <w:w w:val="100"/>
          <w:kern w:val="0"/>
          <w:sz w:val="32"/>
          <w:szCs w:val="32"/>
          <w:lang w:val="en-US" w:eastAsia="zh-CN" w:bidi="ar"/>
        </w:rPr>
        <w:t>（二）警察体能（70分）</w:t>
      </w:r>
    </w:p>
    <w:p>
      <w:pPr>
        <w:keepLines w:val="0"/>
        <w:widowControl w:val="0"/>
        <w:snapToGrid/>
        <w:spacing w:before="0" w:beforeAutospacing="0" w:after="0" w:afterAutospacing="0" w:line="500" w:lineRule="exact"/>
        <w:ind w:firstLine="640" w:firstLineChars="200"/>
        <w:jc w:val="both"/>
        <w:textAlignment w:val="baseline"/>
        <w:rPr>
          <w:rFonts w:hint="eastAsia" w:ascii="仿宋" w:hAnsi="仿宋" w:eastAsia="仿宋" w:cs="仿宋"/>
          <w:b w:val="0"/>
          <w:i w:val="0"/>
          <w:caps w:val="0"/>
          <w:color w:val="000000"/>
          <w:spacing w:val="0"/>
          <w:w w:val="100"/>
          <w:kern w:val="0"/>
          <w:sz w:val="32"/>
          <w:szCs w:val="32"/>
          <w:lang w:val="en-US" w:eastAsia="zh-CN" w:bidi="ar"/>
        </w:rPr>
      </w:pPr>
      <w:r>
        <w:rPr>
          <w:rFonts w:hint="eastAsia" w:ascii="仿宋" w:hAnsi="仿宋" w:eastAsia="仿宋" w:cs="仿宋"/>
          <w:b w:val="0"/>
          <w:i w:val="0"/>
          <w:caps w:val="0"/>
          <w:color w:val="000000"/>
          <w:spacing w:val="0"/>
          <w:w w:val="100"/>
          <w:kern w:val="0"/>
          <w:sz w:val="32"/>
          <w:szCs w:val="32"/>
          <w:lang w:val="en-US" w:eastAsia="zh-CN" w:bidi="ar"/>
        </w:rPr>
        <w:t>1.考试方法。考试在实训场地进行，分批次独立完成测试，按设定标准评定考试得分。</w:t>
      </w:r>
    </w:p>
    <w:p>
      <w:pPr>
        <w:keepLines w:val="0"/>
        <w:widowControl w:val="0"/>
        <w:snapToGrid/>
        <w:spacing w:before="0" w:beforeAutospacing="0" w:after="0" w:afterAutospacing="0" w:line="500" w:lineRule="exact"/>
        <w:ind w:firstLine="640" w:firstLineChars="200"/>
        <w:jc w:val="both"/>
        <w:textAlignment w:val="baseline"/>
        <w:rPr>
          <w:rFonts w:hint="eastAsia" w:ascii="仿宋" w:hAnsi="仿宋" w:eastAsia="仿宋" w:cs="仿宋"/>
          <w:b w:val="0"/>
          <w:i w:val="0"/>
          <w:caps w:val="0"/>
          <w:color w:val="000000"/>
          <w:spacing w:val="0"/>
          <w:w w:val="100"/>
          <w:kern w:val="0"/>
          <w:sz w:val="32"/>
          <w:szCs w:val="32"/>
          <w:lang w:val="en-US" w:eastAsia="zh-CN" w:bidi="ar"/>
        </w:rPr>
      </w:pPr>
      <w:r>
        <w:rPr>
          <w:rFonts w:hint="eastAsia" w:ascii="仿宋" w:hAnsi="仿宋" w:eastAsia="仿宋" w:cs="仿宋"/>
          <w:b w:val="0"/>
          <w:i w:val="0"/>
          <w:caps w:val="0"/>
          <w:color w:val="000000"/>
          <w:spacing w:val="0"/>
          <w:w w:val="100"/>
          <w:kern w:val="0"/>
          <w:sz w:val="32"/>
          <w:szCs w:val="32"/>
          <w:lang w:val="en-US" w:eastAsia="zh-CN" w:bidi="ar"/>
        </w:rPr>
        <w:t>2.考试内容。</w:t>
      </w:r>
    </w:p>
    <w:tbl>
      <w:tblPr>
        <w:tblStyle w:val="2"/>
        <w:tblpPr w:leftFromText="180" w:rightFromText="180" w:vertAnchor="text" w:horzAnchor="page" w:tblpX="1590" w:tblpY="103"/>
        <w:tblOverlap w:val="never"/>
        <w:tblW w:w="8820" w:type="dxa"/>
        <w:tblInd w:w="0" w:type="dxa"/>
        <w:shd w:val="clear" w:color="auto" w:fill="auto"/>
        <w:tblLayout w:type="fixed"/>
        <w:tblCellMar>
          <w:top w:w="0" w:type="dxa"/>
          <w:left w:w="0" w:type="dxa"/>
          <w:bottom w:w="0" w:type="dxa"/>
          <w:right w:w="0" w:type="dxa"/>
        </w:tblCellMar>
      </w:tblPr>
      <w:tblGrid>
        <w:gridCol w:w="3229"/>
        <w:gridCol w:w="5591"/>
      </w:tblGrid>
      <w:tr>
        <w:tblPrEx>
          <w:shd w:val="clear" w:color="auto" w:fill="auto"/>
          <w:tblCellMar>
            <w:top w:w="0" w:type="dxa"/>
            <w:left w:w="0" w:type="dxa"/>
            <w:bottom w:w="0" w:type="dxa"/>
            <w:right w:w="0" w:type="dxa"/>
          </w:tblCellMar>
        </w:tblPrEx>
        <w:trPr>
          <w:trHeight w:val="270" w:hRule="atLeast"/>
        </w:trPr>
        <w:tc>
          <w:tcPr>
            <w:tcW w:w="3229"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Lines w:val="0"/>
              <w:widowControl/>
              <w:suppressLineNumbers w:val="0"/>
              <w:snapToGrid/>
              <w:spacing w:before="0" w:beforeAutospacing="0" w:after="0" w:afterAutospacing="0" w:line="500" w:lineRule="exact"/>
              <w:jc w:val="center"/>
              <w:textAlignment w:val="center"/>
              <w:rPr>
                <w:rFonts w:hint="eastAsia" w:ascii="仿宋" w:hAnsi="仿宋" w:eastAsia="仿宋" w:cs="仿宋"/>
                <w:b w:val="0"/>
                <w:i w:val="0"/>
                <w:caps w:val="0"/>
                <w:color w:val="000000"/>
                <w:spacing w:val="0"/>
                <w:w w:val="100"/>
                <w:sz w:val="32"/>
                <w:szCs w:val="32"/>
              </w:rPr>
            </w:pPr>
            <w:r>
              <w:rPr>
                <w:rFonts w:hint="eastAsia" w:ascii="仿宋" w:hAnsi="仿宋" w:eastAsia="仿宋" w:cs="仿宋"/>
                <w:b w:val="0"/>
                <w:i w:val="0"/>
                <w:caps w:val="0"/>
                <w:color w:val="000000"/>
                <w:spacing w:val="0"/>
                <w:w w:val="100"/>
                <w:kern w:val="0"/>
                <w:sz w:val="32"/>
                <w:szCs w:val="32"/>
                <w:lang w:val="en-US" w:eastAsia="zh-CN" w:bidi="ar"/>
              </w:rPr>
              <w:t>男子体能考试内容</w:t>
            </w:r>
          </w:p>
        </w:tc>
        <w:tc>
          <w:tcPr>
            <w:tcW w:w="55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widowControl/>
              <w:suppressLineNumbers w:val="0"/>
              <w:snapToGrid/>
              <w:spacing w:before="0" w:beforeAutospacing="0" w:after="0" w:afterAutospacing="0" w:line="500" w:lineRule="exact"/>
              <w:jc w:val="left"/>
              <w:textAlignment w:val="center"/>
              <w:rPr>
                <w:rFonts w:hint="eastAsia" w:ascii="仿宋" w:hAnsi="仿宋" w:eastAsia="仿宋" w:cs="仿宋"/>
                <w:b w:val="0"/>
                <w:i w:val="0"/>
                <w:caps w:val="0"/>
                <w:color w:val="000000"/>
                <w:spacing w:val="0"/>
                <w:w w:val="100"/>
                <w:sz w:val="32"/>
                <w:szCs w:val="32"/>
              </w:rPr>
            </w:pPr>
            <w:r>
              <w:rPr>
                <w:rFonts w:hint="eastAsia" w:ascii="仿宋" w:hAnsi="仿宋" w:eastAsia="仿宋" w:cs="仿宋"/>
                <w:b w:val="0"/>
                <w:i w:val="0"/>
                <w:caps w:val="0"/>
                <w:color w:val="000000"/>
                <w:spacing w:val="0"/>
                <w:w w:val="100"/>
                <w:kern w:val="0"/>
                <w:sz w:val="32"/>
                <w:szCs w:val="32"/>
                <w:lang w:val="en-US" w:eastAsia="zh-CN" w:bidi="ar"/>
              </w:rPr>
              <w:t>（1）1000米跑（30分）</w:t>
            </w:r>
          </w:p>
        </w:tc>
      </w:tr>
      <w:tr>
        <w:tblPrEx>
          <w:shd w:val="clear" w:color="auto" w:fill="auto"/>
          <w:tblCellMar>
            <w:top w:w="0" w:type="dxa"/>
            <w:left w:w="0" w:type="dxa"/>
            <w:bottom w:w="0" w:type="dxa"/>
            <w:right w:w="0" w:type="dxa"/>
          </w:tblCellMar>
        </w:tblPrEx>
        <w:trPr>
          <w:trHeight w:val="270" w:hRule="atLeast"/>
        </w:trPr>
        <w:tc>
          <w:tcPr>
            <w:tcW w:w="3229"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Lines w:val="0"/>
              <w:snapToGrid/>
              <w:spacing w:before="0" w:beforeAutospacing="0" w:after="0" w:afterAutospacing="0" w:line="500" w:lineRule="exact"/>
              <w:jc w:val="center"/>
              <w:textAlignment w:val="baseline"/>
              <w:rPr>
                <w:rFonts w:hint="eastAsia" w:ascii="仿宋" w:hAnsi="仿宋" w:eastAsia="仿宋" w:cs="仿宋"/>
                <w:b w:val="0"/>
                <w:i w:val="0"/>
                <w:caps w:val="0"/>
                <w:color w:val="000000"/>
                <w:spacing w:val="0"/>
                <w:w w:val="100"/>
                <w:sz w:val="32"/>
                <w:szCs w:val="32"/>
              </w:rPr>
            </w:pPr>
          </w:p>
        </w:tc>
        <w:tc>
          <w:tcPr>
            <w:tcW w:w="55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widowControl/>
              <w:suppressLineNumbers w:val="0"/>
              <w:snapToGrid/>
              <w:spacing w:before="0" w:beforeAutospacing="0" w:after="0" w:afterAutospacing="0" w:line="500" w:lineRule="exact"/>
              <w:jc w:val="left"/>
              <w:textAlignment w:val="center"/>
              <w:rPr>
                <w:rFonts w:hint="eastAsia" w:ascii="仿宋" w:hAnsi="仿宋" w:eastAsia="仿宋" w:cs="仿宋"/>
                <w:b w:val="0"/>
                <w:i w:val="0"/>
                <w:caps w:val="0"/>
                <w:color w:val="000000"/>
                <w:spacing w:val="0"/>
                <w:w w:val="100"/>
                <w:sz w:val="32"/>
                <w:szCs w:val="32"/>
              </w:rPr>
            </w:pPr>
            <w:r>
              <w:rPr>
                <w:rFonts w:hint="eastAsia" w:ascii="仿宋" w:hAnsi="仿宋" w:eastAsia="仿宋" w:cs="仿宋"/>
                <w:b w:val="0"/>
                <w:i w:val="0"/>
                <w:caps w:val="0"/>
                <w:color w:val="000000"/>
                <w:spacing w:val="0"/>
                <w:w w:val="100"/>
                <w:kern w:val="0"/>
                <w:sz w:val="32"/>
                <w:szCs w:val="32"/>
                <w:lang w:val="en-US" w:eastAsia="zh-CN" w:bidi="ar"/>
              </w:rPr>
              <w:t>（2）立定跳远（20分）</w:t>
            </w:r>
          </w:p>
        </w:tc>
      </w:tr>
      <w:tr>
        <w:tblPrEx>
          <w:tblCellMar>
            <w:top w:w="0" w:type="dxa"/>
            <w:left w:w="0" w:type="dxa"/>
            <w:bottom w:w="0" w:type="dxa"/>
            <w:right w:w="0" w:type="dxa"/>
          </w:tblCellMar>
        </w:tblPrEx>
        <w:trPr>
          <w:trHeight w:val="270" w:hRule="atLeast"/>
        </w:trPr>
        <w:tc>
          <w:tcPr>
            <w:tcW w:w="3229"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snapToGrid/>
              <w:spacing w:before="0" w:beforeAutospacing="0" w:after="0" w:afterAutospacing="0" w:line="500" w:lineRule="exact"/>
              <w:jc w:val="center"/>
              <w:textAlignment w:val="baseline"/>
              <w:rPr>
                <w:rFonts w:hint="eastAsia" w:ascii="仿宋" w:hAnsi="仿宋" w:eastAsia="仿宋" w:cs="仿宋"/>
                <w:b w:val="0"/>
                <w:i w:val="0"/>
                <w:caps w:val="0"/>
                <w:color w:val="000000"/>
                <w:spacing w:val="0"/>
                <w:w w:val="100"/>
                <w:sz w:val="32"/>
                <w:szCs w:val="32"/>
              </w:rPr>
            </w:pPr>
          </w:p>
        </w:tc>
        <w:tc>
          <w:tcPr>
            <w:tcW w:w="55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widowControl/>
              <w:suppressLineNumbers w:val="0"/>
              <w:snapToGrid/>
              <w:spacing w:before="0" w:beforeAutospacing="0" w:after="0" w:afterAutospacing="0" w:line="500" w:lineRule="exact"/>
              <w:jc w:val="left"/>
              <w:textAlignment w:val="center"/>
              <w:rPr>
                <w:rFonts w:hint="eastAsia" w:ascii="仿宋" w:hAnsi="仿宋" w:eastAsia="仿宋" w:cs="仿宋"/>
                <w:b w:val="0"/>
                <w:i w:val="0"/>
                <w:caps w:val="0"/>
                <w:color w:val="000000"/>
                <w:spacing w:val="0"/>
                <w:w w:val="100"/>
                <w:sz w:val="32"/>
                <w:szCs w:val="32"/>
              </w:rPr>
            </w:pPr>
            <w:r>
              <w:rPr>
                <w:rFonts w:hint="eastAsia" w:ascii="仿宋" w:hAnsi="仿宋" w:eastAsia="仿宋" w:cs="仿宋"/>
                <w:b w:val="0"/>
                <w:i w:val="0"/>
                <w:caps w:val="0"/>
                <w:color w:val="000000"/>
                <w:spacing w:val="0"/>
                <w:w w:val="100"/>
                <w:kern w:val="0"/>
                <w:sz w:val="32"/>
                <w:szCs w:val="32"/>
                <w:lang w:val="en-US" w:eastAsia="zh-CN" w:bidi="ar"/>
              </w:rPr>
              <w:t>（3）4×10米往返跑（20分）</w:t>
            </w:r>
          </w:p>
        </w:tc>
      </w:tr>
      <w:tr>
        <w:tblPrEx>
          <w:tblCellMar>
            <w:top w:w="0" w:type="dxa"/>
            <w:left w:w="0" w:type="dxa"/>
            <w:bottom w:w="0" w:type="dxa"/>
            <w:right w:w="0" w:type="dxa"/>
          </w:tblCellMar>
        </w:tblPrEx>
        <w:trPr>
          <w:trHeight w:val="270" w:hRule="atLeast"/>
        </w:trPr>
        <w:tc>
          <w:tcPr>
            <w:tcW w:w="3229"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Lines w:val="0"/>
              <w:widowControl/>
              <w:suppressLineNumbers w:val="0"/>
              <w:snapToGrid/>
              <w:spacing w:before="0" w:beforeAutospacing="0" w:after="0" w:afterAutospacing="0" w:line="500" w:lineRule="exact"/>
              <w:jc w:val="center"/>
              <w:textAlignment w:val="center"/>
              <w:rPr>
                <w:rFonts w:hint="eastAsia" w:ascii="仿宋" w:hAnsi="仿宋" w:eastAsia="仿宋" w:cs="仿宋"/>
                <w:b w:val="0"/>
                <w:i w:val="0"/>
                <w:caps w:val="0"/>
                <w:color w:val="000000"/>
                <w:spacing w:val="0"/>
                <w:w w:val="100"/>
                <w:sz w:val="32"/>
                <w:szCs w:val="32"/>
              </w:rPr>
            </w:pPr>
            <w:r>
              <w:rPr>
                <w:rFonts w:hint="eastAsia" w:ascii="仿宋" w:hAnsi="仿宋" w:eastAsia="仿宋" w:cs="仿宋"/>
                <w:b w:val="0"/>
                <w:i w:val="0"/>
                <w:caps w:val="0"/>
                <w:color w:val="000000"/>
                <w:spacing w:val="0"/>
                <w:w w:val="100"/>
                <w:kern w:val="0"/>
                <w:sz w:val="32"/>
                <w:szCs w:val="32"/>
                <w:lang w:val="en-US" w:eastAsia="zh-CN" w:bidi="ar"/>
              </w:rPr>
              <w:t>女子体能考试内容</w:t>
            </w:r>
          </w:p>
        </w:tc>
        <w:tc>
          <w:tcPr>
            <w:tcW w:w="55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widowControl/>
              <w:suppressLineNumbers w:val="0"/>
              <w:snapToGrid/>
              <w:spacing w:before="0" w:beforeAutospacing="0" w:after="0" w:afterAutospacing="0" w:line="500" w:lineRule="exact"/>
              <w:jc w:val="left"/>
              <w:textAlignment w:val="center"/>
              <w:rPr>
                <w:rFonts w:hint="eastAsia" w:ascii="仿宋" w:hAnsi="仿宋" w:eastAsia="仿宋" w:cs="仿宋"/>
                <w:b w:val="0"/>
                <w:i w:val="0"/>
                <w:caps w:val="0"/>
                <w:color w:val="000000"/>
                <w:spacing w:val="0"/>
                <w:w w:val="100"/>
                <w:sz w:val="32"/>
                <w:szCs w:val="32"/>
              </w:rPr>
            </w:pPr>
            <w:r>
              <w:rPr>
                <w:rFonts w:hint="eastAsia" w:ascii="仿宋" w:hAnsi="仿宋" w:eastAsia="仿宋" w:cs="仿宋"/>
                <w:b w:val="0"/>
                <w:i w:val="0"/>
                <w:caps w:val="0"/>
                <w:color w:val="000000"/>
                <w:spacing w:val="0"/>
                <w:w w:val="100"/>
                <w:kern w:val="0"/>
                <w:sz w:val="32"/>
                <w:szCs w:val="32"/>
                <w:lang w:val="en-US" w:eastAsia="zh-CN" w:bidi="ar"/>
              </w:rPr>
              <w:t>（1）800米跑（30分）</w:t>
            </w:r>
          </w:p>
        </w:tc>
      </w:tr>
      <w:tr>
        <w:tblPrEx>
          <w:tblCellMar>
            <w:top w:w="0" w:type="dxa"/>
            <w:left w:w="0" w:type="dxa"/>
            <w:bottom w:w="0" w:type="dxa"/>
            <w:right w:w="0" w:type="dxa"/>
          </w:tblCellMar>
        </w:tblPrEx>
        <w:trPr>
          <w:trHeight w:val="270" w:hRule="atLeast"/>
        </w:trPr>
        <w:tc>
          <w:tcPr>
            <w:tcW w:w="3229"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Lines w:val="0"/>
              <w:snapToGrid/>
              <w:spacing w:before="0" w:beforeAutospacing="0" w:after="0" w:afterAutospacing="0" w:line="500" w:lineRule="exact"/>
              <w:jc w:val="center"/>
              <w:textAlignment w:val="baseline"/>
              <w:rPr>
                <w:rFonts w:hint="eastAsia" w:ascii="仿宋" w:hAnsi="仿宋" w:eastAsia="仿宋" w:cs="仿宋"/>
                <w:b w:val="0"/>
                <w:i w:val="0"/>
                <w:caps w:val="0"/>
                <w:color w:val="000000"/>
                <w:spacing w:val="0"/>
                <w:w w:val="100"/>
                <w:sz w:val="32"/>
                <w:szCs w:val="32"/>
              </w:rPr>
            </w:pPr>
          </w:p>
        </w:tc>
        <w:tc>
          <w:tcPr>
            <w:tcW w:w="55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widowControl/>
              <w:suppressLineNumbers w:val="0"/>
              <w:snapToGrid/>
              <w:spacing w:before="0" w:beforeAutospacing="0" w:after="0" w:afterAutospacing="0" w:line="500" w:lineRule="exact"/>
              <w:jc w:val="left"/>
              <w:textAlignment w:val="center"/>
              <w:rPr>
                <w:rFonts w:hint="eastAsia" w:ascii="仿宋" w:hAnsi="仿宋" w:eastAsia="仿宋" w:cs="仿宋"/>
                <w:b w:val="0"/>
                <w:i w:val="0"/>
                <w:caps w:val="0"/>
                <w:color w:val="000000"/>
                <w:spacing w:val="0"/>
                <w:w w:val="100"/>
                <w:sz w:val="32"/>
                <w:szCs w:val="32"/>
              </w:rPr>
            </w:pPr>
            <w:r>
              <w:rPr>
                <w:rFonts w:hint="eastAsia" w:ascii="仿宋" w:hAnsi="仿宋" w:eastAsia="仿宋" w:cs="仿宋"/>
                <w:b w:val="0"/>
                <w:i w:val="0"/>
                <w:caps w:val="0"/>
                <w:color w:val="000000"/>
                <w:spacing w:val="0"/>
                <w:w w:val="100"/>
                <w:kern w:val="0"/>
                <w:sz w:val="32"/>
                <w:szCs w:val="32"/>
                <w:lang w:val="en-US" w:eastAsia="zh-CN" w:bidi="ar"/>
              </w:rPr>
              <w:t>（2）立定跳远（20分）</w:t>
            </w:r>
          </w:p>
        </w:tc>
      </w:tr>
      <w:tr>
        <w:tblPrEx>
          <w:tblCellMar>
            <w:top w:w="0" w:type="dxa"/>
            <w:left w:w="0" w:type="dxa"/>
            <w:bottom w:w="0" w:type="dxa"/>
            <w:right w:w="0" w:type="dxa"/>
          </w:tblCellMar>
        </w:tblPrEx>
        <w:trPr>
          <w:trHeight w:val="270" w:hRule="atLeast"/>
        </w:trPr>
        <w:tc>
          <w:tcPr>
            <w:tcW w:w="3229"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snapToGrid/>
              <w:spacing w:before="0" w:beforeAutospacing="0" w:after="0" w:afterAutospacing="0" w:line="500" w:lineRule="exact"/>
              <w:jc w:val="center"/>
              <w:textAlignment w:val="baseline"/>
              <w:rPr>
                <w:rFonts w:hint="eastAsia" w:ascii="仿宋" w:hAnsi="仿宋" w:eastAsia="仿宋" w:cs="仿宋"/>
                <w:b w:val="0"/>
                <w:i w:val="0"/>
                <w:caps w:val="0"/>
                <w:color w:val="000000"/>
                <w:spacing w:val="0"/>
                <w:w w:val="100"/>
                <w:sz w:val="32"/>
                <w:szCs w:val="32"/>
              </w:rPr>
            </w:pPr>
          </w:p>
        </w:tc>
        <w:tc>
          <w:tcPr>
            <w:tcW w:w="55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Lines w:val="0"/>
              <w:widowControl/>
              <w:suppressLineNumbers w:val="0"/>
              <w:snapToGrid/>
              <w:spacing w:before="0" w:beforeAutospacing="0" w:after="0" w:afterAutospacing="0" w:line="500" w:lineRule="exact"/>
              <w:jc w:val="left"/>
              <w:textAlignment w:val="center"/>
              <w:rPr>
                <w:rFonts w:hint="eastAsia" w:ascii="仿宋" w:hAnsi="仿宋" w:eastAsia="仿宋" w:cs="仿宋"/>
                <w:b w:val="0"/>
                <w:i w:val="0"/>
                <w:caps w:val="0"/>
                <w:color w:val="000000"/>
                <w:spacing w:val="0"/>
                <w:w w:val="100"/>
                <w:sz w:val="32"/>
                <w:szCs w:val="32"/>
              </w:rPr>
            </w:pPr>
            <w:r>
              <w:rPr>
                <w:rFonts w:hint="eastAsia" w:ascii="仿宋" w:hAnsi="仿宋" w:eastAsia="仿宋" w:cs="仿宋"/>
                <w:b w:val="0"/>
                <w:i w:val="0"/>
                <w:caps w:val="0"/>
                <w:color w:val="000000"/>
                <w:spacing w:val="0"/>
                <w:w w:val="100"/>
                <w:kern w:val="0"/>
                <w:sz w:val="32"/>
                <w:szCs w:val="32"/>
                <w:lang w:val="en-US" w:eastAsia="zh-CN" w:bidi="ar"/>
              </w:rPr>
              <w:t>（3）4×10米往返跑（20分）</w:t>
            </w:r>
          </w:p>
        </w:tc>
      </w:tr>
    </w:tbl>
    <w:p>
      <w:pPr>
        <w:keepLines w:val="0"/>
        <w:widowControl w:val="0"/>
        <w:snapToGrid/>
        <w:spacing w:before="0" w:beforeAutospacing="0" w:after="0" w:afterAutospacing="0" w:line="500" w:lineRule="exact"/>
        <w:ind w:firstLine="640" w:firstLineChars="200"/>
        <w:jc w:val="both"/>
        <w:textAlignment w:val="baseline"/>
        <w:rPr>
          <w:rFonts w:hint="eastAsia" w:ascii="仿宋" w:hAnsi="仿宋" w:eastAsia="仿宋" w:cs="仿宋"/>
          <w:b w:val="0"/>
          <w:i w:val="0"/>
          <w:caps w:val="0"/>
          <w:color w:val="000000"/>
          <w:spacing w:val="0"/>
          <w:w w:val="100"/>
          <w:kern w:val="0"/>
          <w:sz w:val="32"/>
          <w:szCs w:val="32"/>
          <w:lang w:val="en-US" w:eastAsia="zh-CN" w:bidi="ar"/>
        </w:rPr>
      </w:pPr>
      <w:r>
        <w:rPr>
          <w:rFonts w:hint="eastAsia" w:ascii="仿宋" w:hAnsi="仿宋" w:eastAsia="仿宋" w:cs="仿宋"/>
          <w:b w:val="0"/>
          <w:i w:val="0"/>
          <w:caps w:val="0"/>
          <w:color w:val="000000"/>
          <w:spacing w:val="0"/>
          <w:w w:val="100"/>
          <w:kern w:val="0"/>
          <w:sz w:val="32"/>
          <w:szCs w:val="32"/>
          <w:lang w:val="en-US" w:eastAsia="zh-CN" w:bidi="ar"/>
        </w:rPr>
        <w:t>3.考试要求。科学、规范、合理的运用技能考试手段，在进行识记、理解、运用、综合运用的测量过程中，注重专业知识考查与技能操作考核的有机联系，重点把握考生完成技能操作必备的专业知识，以及中等职业学校毕业生就业岗位必需的基本素养，使技能考试的专业知识、技能操作内容，深度切入相应就业岗位的主要技能。</w:t>
      </w:r>
    </w:p>
    <w:p>
      <w:pPr>
        <w:keepLines w:val="0"/>
        <w:widowControl w:val="0"/>
        <w:snapToGrid/>
        <w:spacing w:before="0" w:beforeAutospacing="0" w:after="0" w:afterAutospacing="0" w:line="500" w:lineRule="exact"/>
        <w:ind w:firstLine="640" w:firstLineChars="200"/>
        <w:jc w:val="both"/>
        <w:textAlignment w:val="baseline"/>
        <w:rPr>
          <w:rFonts w:hint="eastAsia" w:ascii="仿宋" w:hAnsi="仿宋" w:eastAsia="仿宋" w:cs="仿宋"/>
          <w:b w:val="0"/>
          <w:i w:val="0"/>
          <w:caps w:val="0"/>
          <w:color w:val="000000"/>
          <w:spacing w:val="0"/>
          <w:w w:val="100"/>
          <w:kern w:val="0"/>
          <w:sz w:val="32"/>
          <w:szCs w:val="32"/>
          <w:lang w:val="en-US" w:eastAsia="zh-CN" w:bidi="ar"/>
        </w:rPr>
      </w:pPr>
      <w:r>
        <w:rPr>
          <w:rFonts w:hint="eastAsia" w:ascii="仿宋" w:hAnsi="仿宋" w:eastAsia="仿宋" w:cs="仿宋"/>
          <w:b w:val="0"/>
          <w:i w:val="0"/>
          <w:caps w:val="0"/>
          <w:color w:val="000000"/>
          <w:spacing w:val="0"/>
          <w:w w:val="100"/>
          <w:kern w:val="0"/>
          <w:sz w:val="32"/>
          <w:szCs w:val="32"/>
          <w:lang w:val="en-US" w:eastAsia="zh-CN" w:bidi="ar"/>
        </w:rPr>
        <w:t>4.评分标准。详见《宁夏警官职业学院》警察体能测试评分标准。</w:t>
      </w:r>
    </w:p>
    <w:p>
      <w:pPr>
        <w:keepLines w:val="0"/>
        <w:widowControl w:val="0"/>
        <w:snapToGrid/>
        <w:spacing w:before="0" w:beforeAutospacing="0" w:after="0" w:afterAutospacing="0" w:line="500" w:lineRule="exact"/>
        <w:ind w:firstLine="643" w:firstLineChars="200"/>
        <w:jc w:val="both"/>
        <w:textAlignment w:val="baseline"/>
        <w:rPr>
          <w:rFonts w:hint="eastAsia" w:ascii="仿宋" w:hAnsi="仿宋" w:eastAsia="仿宋" w:cs="仿宋"/>
          <w:b w:val="0"/>
          <w:i w:val="0"/>
          <w:caps w:val="0"/>
          <w:spacing w:val="0"/>
          <w:w w:val="100"/>
          <w:sz w:val="32"/>
          <w:szCs w:val="32"/>
        </w:rPr>
      </w:pPr>
      <w:r>
        <w:rPr>
          <w:rFonts w:hint="eastAsia" w:ascii="仿宋" w:hAnsi="仿宋" w:eastAsia="仿宋" w:cs="仿宋"/>
          <w:b/>
          <w:i w:val="0"/>
          <w:caps w:val="0"/>
          <w:color w:val="000000"/>
          <w:spacing w:val="0"/>
          <w:w w:val="100"/>
          <w:kern w:val="0"/>
          <w:sz w:val="32"/>
          <w:szCs w:val="32"/>
          <w:lang w:val="en-US" w:eastAsia="zh-CN" w:bidi="ar"/>
        </w:rPr>
        <w:t>（三）警务技能（70分）</w:t>
      </w:r>
    </w:p>
    <w:p>
      <w:pPr>
        <w:keepLines w:val="0"/>
        <w:widowControl w:val="0"/>
        <w:snapToGrid/>
        <w:spacing w:before="0" w:beforeAutospacing="0" w:after="0" w:afterAutospacing="0" w:line="500" w:lineRule="exact"/>
        <w:ind w:firstLine="640" w:firstLineChars="200"/>
        <w:jc w:val="both"/>
        <w:textAlignment w:val="baseline"/>
        <w:rPr>
          <w:rFonts w:hint="eastAsia" w:ascii="仿宋" w:hAnsi="仿宋" w:eastAsia="仿宋" w:cs="仿宋"/>
          <w:b w:val="0"/>
          <w:i w:val="0"/>
          <w:caps w:val="0"/>
          <w:color w:val="000000"/>
          <w:spacing w:val="0"/>
          <w:w w:val="100"/>
          <w:kern w:val="0"/>
          <w:sz w:val="32"/>
          <w:szCs w:val="32"/>
          <w:lang w:val="en-US" w:eastAsia="zh-CN" w:bidi="ar"/>
        </w:rPr>
      </w:pPr>
      <w:r>
        <w:rPr>
          <w:rFonts w:hint="eastAsia" w:ascii="仿宋" w:hAnsi="仿宋" w:eastAsia="仿宋" w:cs="仿宋"/>
          <w:b w:val="0"/>
          <w:i w:val="0"/>
          <w:caps w:val="0"/>
          <w:color w:val="000000"/>
          <w:spacing w:val="0"/>
          <w:w w:val="100"/>
          <w:kern w:val="0"/>
          <w:sz w:val="32"/>
          <w:szCs w:val="32"/>
          <w:lang w:val="en-US" w:eastAsia="zh-CN" w:bidi="ar"/>
        </w:rPr>
        <w:t>1.考试方式。考试将按小组进行，分三组，每组12人。统一标准，公平计分。</w:t>
      </w:r>
    </w:p>
    <w:p>
      <w:pPr>
        <w:keepLines w:val="0"/>
        <w:widowControl w:val="0"/>
        <w:snapToGrid/>
        <w:spacing w:before="0" w:beforeAutospacing="0" w:after="0" w:afterAutospacing="0" w:line="500" w:lineRule="exact"/>
        <w:ind w:firstLine="640" w:firstLineChars="200"/>
        <w:jc w:val="both"/>
        <w:textAlignment w:val="baseline"/>
        <w:rPr>
          <w:rFonts w:hint="eastAsia" w:ascii="仿宋" w:hAnsi="仿宋" w:eastAsia="仿宋" w:cs="仿宋"/>
          <w:b w:val="0"/>
          <w:i w:val="0"/>
          <w:caps w:val="0"/>
          <w:color w:val="000000"/>
          <w:spacing w:val="0"/>
          <w:w w:val="100"/>
          <w:kern w:val="0"/>
          <w:sz w:val="32"/>
          <w:szCs w:val="32"/>
          <w:lang w:val="en-US" w:eastAsia="zh-CN" w:bidi="ar"/>
        </w:rPr>
      </w:pPr>
      <w:r>
        <w:rPr>
          <w:rFonts w:hint="eastAsia" w:ascii="仿宋" w:hAnsi="仿宋" w:eastAsia="仿宋" w:cs="仿宋"/>
          <w:b w:val="0"/>
          <w:i w:val="0"/>
          <w:caps w:val="0"/>
          <w:color w:val="000000"/>
          <w:spacing w:val="0"/>
          <w:w w:val="100"/>
          <w:kern w:val="0"/>
          <w:sz w:val="32"/>
          <w:szCs w:val="32"/>
          <w:lang w:val="en-US" w:eastAsia="zh-CN" w:bidi="ar"/>
        </w:rPr>
        <w:t>2.考试内容。</w:t>
      </w:r>
    </w:p>
    <w:p>
      <w:pPr>
        <w:keepLines w:val="0"/>
        <w:widowControl w:val="0"/>
        <w:snapToGrid/>
        <w:spacing w:before="0" w:beforeAutospacing="0" w:after="0" w:afterAutospacing="0" w:line="500" w:lineRule="exact"/>
        <w:ind w:firstLine="640" w:firstLineChars="200"/>
        <w:jc w:val="both"/>
        <w:textAlignment w:val="baseline"/>
        <w:rPr>
          <w:rFonts w:hint="eastAsia" w:ascii="仿宋" w:hAnsi="仿宋" w:eastAsia="仿宋" w:cs="仿宋"/>
          <w:b w:val="0"/>
          <w:i w:val="0"/>
          <w:caps w:val="0"/>
          <w:color w:val="000000"/>
          <w:spacing w:val="0"/>
          <w:w w:val="100"/>
          <w:kern w:val="0"/>
          <w:sz w:val="32"/>
          <w:szCs w:val="32"/>
          <w:lang w:val="en-US" w:eastAsia="zh-CN" w:bidi="ar"/>
        </w:rPr>
      </w:pPr>
      <w:r>
        <w:rPr>
          <w:rFonts w:hint="eastAsia" w:ascii="仿宋" w:hAnsi="仿宋" w:eastAsia="仿宋" w:cs="仿宋"/>
          <w:b w:val="0"/>
          <w:i w:val="0"/>
          <w:caps w:val="0"/>
          <w:color w:val="000000"/>
          <w:spacing w:val="0"/>
          <w:w w:val="100"/>
          <w:kern w:val="0"/>
          <w:sz w:val="32"/>
          <w:szCs w:val="32"/>
          <w:lang w:val="en-US" w:eastAsia="zh-CN" w:bidi="ar"/>
        </w:rPr>
        <w:t>⑴稍息、立正</w:t>
      </w:r>
    </w:p>
    <w:p>
      <w:pPr>
        <w:keepLines w:val="0"/>
        <w:widowControl w:val="0"/>
        <w:snapToGrid/>
        <w:spacing w:before="0" w:beforeAutospacing="0" w:after="0" w:afterAutospacing="0" w:line="500" w:lineRule="exact"/>
        <w:ind w:firstLine="640" w:firstLineChars="200"/>
        <w:jc w:val="both"/>
        <w:textAlignment w:val="baseline"/>
        <w:rPr>
          <w:rFonts w:hint="eastAsia" w:ascii="仿宋" w:hAnsi="仿宋" w:eastAsia="仿宋" w:cs="仿宋"/>
          <w:b w:val="0"/>
          <w:i w:val="0"/>
          <w:caps w:val="0"/>
          <w:color w:val="000000"/>
          <w:spacing w:val="0"/>
          <w:w w:val="100"/>
          <w:kern w:val="0"/>
          <w:sz w:val="32"/>
          <w:szCs w:val="32"/>
          <w:lang w:val="en-US" w:eastAsia="zh-CN" w:bidi="ar"/>
        </w:rPr>
      </w:pPr>
      <w:r>
        <w:rPr>
          <w:rFonts w:hint="eastAsia" w:ascii="仿宋" w:hAnsi="仿宋" w:eastAsia="仿宋" w:cs="仿宋"/>
          <w:b w:val="0"/>
          <w:i w:val="0"/>
          <w:caps w:val="0"/>
          <w:color w:val="000000"/>
          <w:spacing w:val="0"/>
          <w:w w:val="100"/>
          <w:kern w:val="0"/>
          <w:sz w:val="32"/>
          <w:szCs w:val="32"/>
          <w:lang w:val="en-US" w:eastAsia="zh-CN" w:bidi="ar"/>
        </w:rPr>
        <w:t>⑵跨立、立正</w:t>
      </w:r>
    </w:p>
    <w:p>
      <w:pPr>
        <w:keepLines w:val="0"/>
        <w:widowControl w:val="0"/>
        <w:snapToGrid/>
        <w:spacing w:before="0" w:beforeAutospacing="0" w:after="0" w:afterAutospacing="0" w:line="500" w:lineRule="exact"/>
        <w:ind w:firstLine="640" w:firstLineChars="200"/>
        <w:jc w:val="both"/>
        <w:textAlignment w:val="baseline"/>
        <w:rPr>
          <w:rFonts w:hint="eastAsia" w:ascii="仿宋" w:hAnsi="仿宋" w:eastAsia="仿宋" w:cs="仿宋"/>
          <w:b w:val="0"/>
          <w:i w:val="0"/>
          <w:caps w:val="0"/>
          <w:color w:val="000000"/>
          <w:spacing w:val="0"/>
          <w:w w:val="100"/>
          <w:kern w:val="0"/>
          <w:sz w:val="32"/>
          <w:szCs w:val="32"/>
          <w:lang w:val="en-US" w:eastAsia="zh-CN" w:bidi="ar"/>
        </w:rPr>
      </w:pPr>
      <w:r>
        <w:rPr>
          <w:rFonts w:hint="eastAsia" w:ascii="仿宋" w:hAnsi="仿宋" w:eastAsia="仿宋" w:cs="仿宋"/>
          <w:b w:val="0"/>
          <w:i w:val="0"/>
          <w:caps w:val="0"/>
          <w:color w:val="000000"/>
          <w:spacing w:val="0"/>
          <w:w w:val="100"/>
          <w:kern w:val="0"/>
          <w:sz w:val="32"/>
          <w:szCs w:val="32"/>
          <w:lang w:val="en-US" w:eastAsia="zh-CN" w:bidi="ar"/>
        </w:rPr>
        <w:t>⑶停止间转法（向右转、向左转、向后转）</w:t>
      </w:r>
    </w:p>
    <w:p>
      <w:pPr>
        <w:keepLines w:val="0"/>
        <w:widowControl w:val="0"/>
        <w:snapToGrid/>
        <w:spacing w:before="0" w:beforeAutospacing="0" w:after="0" w:afterAutospacing="0" w:line="500" w:lineRule="exact"/>
        <w:ind w:firstLine="640" w:firstLineChars="200"/>
        <w:jc w:val="both"/>
        <w:textAlignment w:val="baseline"/>
        <w:rPr>
          <w:rFonts w:hint="eastAsia" w:ascii="仿宋" w:hAnsi="仿宋" w:eastAsia="仿宋" w:cs="仿宋"/>
          <w:b w:val="0"/>
          <w:i w:val="0"/>
          <w:caps w:val="0"/>
          <w:color w:val="000000"/>
          <w:spacing w:val="0"/>
          <w:w w:val="100"/>
          <w:kern w:val="0"/>
          <w:sz w:val="32"/>
          <w:szCs w:val="32"/>
          <w:lang w:val="en-US" w:eastAsia="zh-CN" w:bidi="ar"/>
        </w:rPr>
      </w:pPr>
      <w:r>
        <w:rPr>
          <w:rFonts w:hint="eastAsia" w:ascii="仿宋" w:hAnsi="仿宋" w:eastAsia="仿宋" w:cs="仿宋"/>
          <w:b w:val="0"/>
          <w:i w:val="0"/>
          <w:caps w:val="0"/>
          <w:color w:val="000000"/>
          <w:spacing w:val="0"/>
          <w:w w:val="100"/>
          <w:kern w:val="0"/>
          <w:sz w:val="32"/>
          <w:szCs w:val="32"/>
          <w:lang w:val="en-US" w:eastAsia="zh-CN" w:bidi="ar"/>
        </w:rPr>
        <w:t>⑷蹲下、起立</w:t>
      </w:r>
    </w:p>
    <w:p>
      <w:pPr>
        <w:keepLines w:val="0"/>
        <w:widowControl w:val="0"/>
        <w:snapToGrid/>
        <w:spacing w:before="0" w:beforeAutospacing="0" w:after="0" w:afterAutospacing="0" w:line="500" w:lineRule="exact"/>
        <w:ind w:firstLine="640" w:firstLineChars="200"/>
        <w:jc w:val="both"/>
        <w:textAlignment w:val="baseline"/>
        <w:rPr>
          <w:rFonts w:hint="eastAsia" w:ascii="仿宋" w:hAnsi="仿宋" w:eastAsia="仿宋" w:cs="仿宋"/>
          <w:b w:val="0"/>
          <w:i w:val="0"/>
          <w:caps w:val="0"/>
          <w:color w:val="000000"/>
          <w:spacing w:val="0"/>
          <w:w w:val="100"/>
          <w:kern w:val="0"/>
          <w:sz w:val="32"/>
          <w:szCs w:val="32"/>
          <w:lang w:val="en-US" w:eastAsia="zh-CN" w:bidi="ar"/>
        </w:rPr>
      </w:pPr>
      <w:r>
        <w:rPr>
          <w:rFonts w:hint="eastAsia" w:ascii="仿宋" w:hAnsi="仿宋" w:eastAsia="仿宋" w:cs="仿宋"/>
          <w:b w:val="0"/>
          <w:i w:val="0"/>
          <w:caps w:val="0"/>
          <w:color w:val="000000"/>
          <w:spacing w:val="0"/>
          <w:w w:val="100"/>
          <w:kern w:val="0"/>
          <w:sz w:val="32"/>
          <w:szCs w:val="32"/>
          <w:lang w:val="en-US" w:eastAsia="zh-CN" w:bidi="ar"/>
        </w:rPr>
        <w:t>⑸敬礼、礼毕</w:t>
      </w:r>
    </w:p>
    <w:p>
      <w:pPr>
        <w:keepLines w:val="0"/>
        <w:widowControl w:val="0"/>
        <w:snapToGrid/>
        <w:spacing w:before="0" w:beforeAutospacing="0" w:after="0" w:afterAutospacing="0" w:line="500" w:lineRule="exact"/>
        <w:ind w:firstLine="640" w:firstLineChars="200"/>
        <w:jc w:val="both"/>
        <w:textAlignment w:val="baseline"/>
        <w:rPr>
          <w:rFonts w:hint="eastAsia" w:ascii="仿宋" w:hAnsi="仿宋" w:eastAsia="仿宋" w:cs="仿宋"/>
          <w:b w:val="0"/>
          <w:i w:val="0"/>
          <w:caps w:val="0"/>
          <w:color w:val="000000"/>
          <w:spacing w:val="0"/>
          <w:w w:val="100"/>
          <w:kern w:val="0"/>
          <w:sz w:val="32"/>
          <w:szCs w:val="32"/>
          <w:lang w:val="en-US" w:eastAsia="zh-CN" w:bidi="ar"/>
        </w:rPr>
      </w:pPr>
      <w:r>
        <w:rPr>
          <w:rFonts w:hint="eastAsia" w:ascii="仿宋" w:hAnsi="仿宋" w:eastAsia="仿宋" w:cs="仿宋"/>
          <w:b w:val="0"/>
          <w:i w:val="0"/>
          <w:caps w:val="0"/>
          <w:color w:val="000000"/>
          <w:spacing w:val="0"/>
          <w:w w:val="100"/>
          <w:kern w:val="0"/>
          <w:sz w:val="32"/>
          <w:szCs w:val="32"/>
          <w:lang w:val="en-US" w:eastAsia="zh-CN" w:bidi="ar"/>
        </w:rPr>
        <w:t>⑹齐步的行进及立定</w:t>
      </w:r>
    </w:p>
    <w:p>
      <w:pPr>
        <w:keepLines w:val="0"/>
        <w:widowControl w:val="0"/>
        <w:snapToGrid/>
        <w:spacing w:before="0" w:beforeAutospacing="0" w:after="0" w:afterAutospacing="0" w:line="500" w:lineRule="exact"/>
        <w:ind w:firstLine="640" w:firstLineChars="200"/>
        <w:jc w:val="both"/>
        <w:textAlignment w:val="baseline"/>
        <w:rPr>
          <w:rFonts w:hint="eastAsia" w:ascii="仿宋" w:hAnsi="仿宋" w:eastAsia="仿宋" w:cs="仿宋"/>
          <w:b w:val="0"/>
          <w:i w:val="0"/>
          <w:caps w:val="0"/>
          <w:color w:val="000000"/>
          <w:spacing w:val="0"/>
          <w:w w:val="100"/>
          <w:kern w:val="0"/>
          <w:sz w:val="32"/>
          <w:szCs w:val="32"/>
          <w:lang w:val="en-US" w:eastAsia="zh-CN" w:bidi="ar"/>
        </w:rPr>
      </w:pPr>
      <w:r>
        <w:rPr>
          <w:rFonts w:hint="eastAsia" w:ascii="仿宋" w:hAnsi="仿宋" w:eastAsia="仿宋" w:cs="仿宋"/>
          <w:b w:val="0"/>
          <w:i w:val="0"/>
          <w:caps w:val="0"/>
          <w:color w:val="000000"/>
          <w:spacing w:val="0"/>
          <w:w w:val="100"/>
          <w:kern w:val="0"/>
          <w:sz w:val="32"/>
          <w:szCs w:val="32"/>
          <w:lang w:val="en-US" w:eastAsia="zh-CN" w:bidi="ar"/>
        </w:rPr>
        <w:t>⑺跑步的行进及立定</w:t>
      </w:r>
    </w:p>
    <w:p>
      <w:pPr>
        <w:keepLines w:val="0"/>
        <w:widowControl w:val="0"/>
        <w:snapToGrid/>
        <w:spacing w:before="0" w:beforeAutospacing="0" w:after="0" w:afterAutospacing="0" w:line="500" w:lineRule="exact"/>
        <w:ind w:firstLine="640" w:firstLineChars="200"/>
        <w:jc w:val="both"/>
        <w:textAlignment w:val="baseline"/>
        <w:rPr>
          <w:rFonts w:hint="eastAsia" w:ascii="仿宋" w:hAnsi="仿宋" w:eastAsia="仿宋" w:cs="仿宋"/>
          <w:b w:val="0"/>
          <w:i w:val="0"/>
          <w:caps w:val="0"/>
          <w:color w:val="000000"/>
          <w:spacing w:val="0"/>
          <w:w w:val="100"/>
          <w:kern w:val="0"/>
          <w:sz w:val="32"/>
          <w:szCs w:val="32"/>
          <w:lang w:val="en-US" w:eastAsia="zh-CN" w:bidi="ar"/>
        </w:rPr>
      </w:pPr>
      <w:r>
        <w:rPr>
          <w:rFonts w:hint="eastAsia" w:ascii="仿宋" w:hAnsi="仿宋" w:eastAsia="仿宋" w:cs="仿宋"/>
          <w:b w:val="0"/>
          <w:i w:val="0"/>
          <w:caps w:val="0"/>
          <w:color w:val="000000"/>
          <w:spacing w:val="0"/>
          <w:w w:val="100"/>
          <w:kern w:val="0"/>
          <w:sz w:val="32"/>
          <w:szCs w:val="32"/>
          <w:lang w:val="en-US" w:eastAsia="zh-CN" w:bidi="ar"/>
        </w:rPr>
        <w:t>⑻正步的行进及立定</w:t>
      </w:r>
    </w:p>
    <w:p>
      <w:pPr>
        <w:keepLines w:val="0"/>
        <w:widowControl w:val="0"/>
        <w:snapToGrid/>
        <w:spacing w:before="0" w:beforeAutospacing="0" w:after="0" w:afterAutospacing="0" w:line="500" w:lineRule="exact"/>
        <w:ind w:firstLine="640" w:firstLineChars="200"/>
        <w:jc w:val="both"/>
        <w:textAlignment w:val="baseline"/>
        <w:rPr>
          <w:rFonts w:hint="eastAsia" w:ascii="仿宋" w:hAnsi="仿宋" w:eastAsia="仿宋" w:cs="仿宋"/>
          <w:b w:val="0"/>
          <w:i w:val="0"/>
          <w:caps w:val="0"/>
          <w:color w:val="000000"/>
          <w:spacing w:val="0"/>
          <w:w w:val="100"/>
          <w:kern w:val="0"/>
          <w:sz w:val="32"/>
          <w:szCs w:val="32"/>
          <w:lang w:val="en-US" w:eastAsia="zh-CN" w:bidi="ar"/>
        </w:rPr>
      </w:pPr>
      <w:r>
        <w:rPr>
          <w:rFonts w:hint="eastAsia" w:ascii="仿宋" w:hAnsi="仿宋" w:eastAsia="仿宋" w:cs="仿宋"/>
          <w:b w:val="0"/>
          <w:i w:val="0"/>
          <w:caps w:val="0"/>
          <w:color w:val="000000"/>
          <w:spacing w:val="0"/>
          <w:w w:val="100"/>
          <w:kern w:val="0"/>
          <w:sz w:val="32"/>
          <w:szCs w:val="32"/>
          <w:lang w:val="en-US" w:eastAsia="zh-CN" w:bidi="ar"/>
        </w:rPr>
        <w:t>3.考试要求。</w:t>
      </w:r>
    </w:p>
    <w:p>
      <w:pPr>
        <w:keepLines w:val="0"/>
        <w:widowControl w:val="0"/>
        <w:snapToGrid/>
        <w:spacing w:before="0" w:beforeAutospacing="0" w:after="0" w:afterAutospacing="0" w:line="500" w:lineRule="exact"/>
        <w:ind w:firstLine="640" w:firstLineChars="200"/>
        <w:jc w:val="both"/>
        <w:textAlignment w:val="baseline"/>
        <w:rPr>
          <w:rFonts w:hint="eastAsia" w:ascii="仿宋" w:hAnsi="仿宋" w:eastAsia="仿宋" w:cs="仿宋"/>
          <w:b w:val="0"/>
          <w:i w:val="0"/>
          <w:caps w:val="0"/>
          <w:color w:val="000000"/>
          <w:spacing w:val="0"/>
          <w:w w:val="100"/>
          <w:kern w:val="0"/>
          <w:sz w:val="32"/>
          <w:szCs w:val="32"/>
          <w:lang w:val="en-US" w:eastAsia="zh-CN" w:bidi="ar"/>
        </w:rPr>
      </w:pPr>
      <w:r>
        <w:rPr>
          <w:rFonts w:hint="eastAsia" w:ascii="仿宋" w:hAnsi="仿宋" w:eastAsia="仿宋" w:cs="仿宋"/>
          <w:b w:val="0"/>
          <w:i w:val="0"/>
          <w:caps w:val="0"/>
          <w:color w:val="000000"/>
          <w:spacing w:val="0"/>
          <w:w w:val="100"/>
          <w:kern w:val="0"/>
          <w:sz w:val="32"/>
          <w:szCs w:val="32"/>
          <w:lang w:val="en-US" w:eastAsia="zh-CN" w:bidi="ar"/>
        </w:rPr>
        <w:t>⑴精神振奋、姿态端正、令行禁止、雷厉风行，严格遵守队列纪律</w:t>
      </w:r>
    </w:p>
    <w:p>
      <w:pPr>
        <w:keepLines w:val="0"/>
        <w:widowControl w:val="0"/>
        <w:snapToGrid/>
        <w:spacing w:before="0" w:beforeAutospacing="0" w:after="0" w:afterAutospacing="0" w:line="500" w:lineRule="exact"/>
        <w:ind w:firstLine="640" w:firstLineChars="200"/>
        <w:jc w:val="both"/>
        <w:textAlignment w:val="baseline"/>
        <w:rPr>
          <w:rFonts w:hint="eastAsia" w:ascii="仿宋" w:hAnsi="仿宋" w:eastAsia="仿宋" w:cs="仿宋"/>
          <w:b w:val="0"/>
          <w:i w:val="0"/>
          <w:caps w:val="0"/>
          <w:color w:val="000000"/>
          <w:spacing w:val="0"/>
          <w:w w:val="100"/>
          <w:kern w:val="0"/>
          <w:sz w:val="32"/>
          <w:szCs w:val="32"/>
          <w:lang w:val="en-US" w:eastAsia="zh-CN" w:bidi="ar"/>
        </w:rPr>
      </w:pPr>
      <w:r>
        <w:rPr>
          <w:rFonts w:hint="eastAsia" w:ascii="仿宋" w:hAnsi="仿宋" w:eastAsia="仿宋" w:cs="仿宋"/>
          <w:b w:val="0"/>
          <w:i w:val="0"/>
          <w:caps w:val="0"/>
          <w:color w:val="000000"/>
          <w:spacing w:val="0"/>
          <w:w w:val="100"/>
          <w:kern w:val="0"/>
          <w:sz w:val="32"/>
          <w:szCs w:val="32"/>
          <w:lang w:val="en-US" w:eastAsia="zh-CN" w:bidi="ar"/>
        </w:rPr>
        <w:t>⑵动作标准、熟练、协调有力行为动作统一，服装整洁。</w:t>
      </w:r>
    </w:p>
    <w:p>
      <w:pPr>
        <w:keepLines w:val="0"/>
        <w:widowControl w:val="0"/>
        <w:snapToGrid/>
        <w:spacing w:before="0" w:beforeAutospacing="0" w:after="0" w:afterAutospacing="0" w:line="500" w:lineRule="exact"/>
        <w:ind w:firstLine="640" w:firstLineChars="200"/>
        <w:jc w:val="both"/>
        <w:textAlignment w:val="baseline"/>
        <w:rPr>
          <w:rFonts w:hint="eastAsia" w:ascii="仿宋" w:hAnsi="仿宋" w:eastAsia="仿宋" w:cs="仿宋"/>
          <w:b w:val="0"/>
          <w:i w:val="0"/>
          <w:caps w:val="0"/>
          <w:color w:val="000000"/>
          <w:spacing w:val="0"/>
          <w:w w:val="100"/>
          <w:kern w:val="0"/>
          <w:sz w:val="32"/>
          <w:szCs w:val="32"/>
          <w:lang w:val="en-US" w:eastAsia="zh-CN" w:bidi="ar"/>
        </w:rPr>
      </w:pPr>
      <w:r>
        <w:rPr>
          <w:rFonts w:hint="eastAsia" w:ascii="仿宋" w:hAnsi="仿宋" w:eastAsia="仿宋" w:cs="仿宋"/>
          <w:b w:val="0"/>
          <w:i w:val="0"/>
          <w:caps w:val="0"/>
          <w:color w:val="000000"/>
          <w:spacing w:val="0"/>
          <w:w w:val="100"/>
          <w:kern w:val="0"/>
          <w:sz w:val="32"/>
          <w:szCs w:val="32"/>
          <w:lang w:val="en-US" w:eastAsia="zh-CN" w:bidi="ar"/>
        </w:rPr>
        <w:t>⑶服从考场安排，尊重考务人员服从命令，听从指挥。</w:t>
      </w:r>
    </w:p>
    <w:p>
      <w:pPr>
        <w:keepLines w:val="0"/>
        <w:widowControl w:val="0"/>
        <w:snapToGrid/>
        <w:spacing w:before="0" w:beforeAutospacing="0" w:after="0" w:afterAutospacing="0" w:line="500" w:lineRule="exact"/>
        <w:ind w:firstLine="640" w:firstLineChars="200"/>
        <w:jc w:val="both"/>
        <w:textAlignment w:val="baseline"/>
        <w:rPr>
          <w:rFonts w:hint="eastAsia" w:ascii="仿宋" w:hAnsi="仿宋" w:eastAsia="仿宋" w:cs="仿宋"/>
          <w:b w:val="0"/>
          <w:i w:val="0"/>
          <w:caps w:val="0"/>
          <w:color w:val="000000"/>
          <w:spacing w:val="0"/>
          <w:w w:val="100"/>
          <w:kern w:val="0"/>
          <w:sz w:val="32"/>
          <w:szCs w:val="32"/>
          <w:lang w:val="en-US" w:eastAsia="zh-CN" w:bidi="ar"/>
        </w:rPr>
      </w:pPr>
      <w:r>
        <w:rPr>
          <w:rFonts w:hint="eastAsia" w:ascii="仿宋" w:hAnsi="仿宋" w:eastAsia="仿宋" w:cs="仿宋"/>
          <w:b w:val="0"/>
          <w:i w:val="0"/>
          <w:caps w:val="0"/>
          <w:color w:val="000000"/>
          <w:spacing w:val="0"/>
          <w:w w:val="100"/>
          <w:kern w:val="0"/>
          <w:sz w:val="32"/>
          <w:szCs w:val="32"/>
          <w:lang w:val="en-US" w:eastAsia="zh-CN" w:bidi="ar"/>
        </w:rPr>
        <w:t>4.考试分值。</w:t>
      </w:r>
    </w:p>
    <w:p>
      <w:pPr>
        <w:keepLines w:val="0"/>
        <w:widowControl w:val="0"/>
        <w:snapToGrid/>
        <w:spacing w:before="0" w:beforeAutospacing="0" w:after="0" w:afterAutospacing="0" w:line="500" w:lineRule="exact"/>
        <w:ind w:firstLine="640" w:firstLineChars="200"/>
        <w:jc w:val="both"/>
        <w:textAlignment w:val="baseline"/>
        <w:rPr>
          <w:rFonts w:hint="eastAsia" w:ascii="仿宋" w:hAnsi="仿宋" w:eastAsia="仿宋" w:cs="仿宋"/>
          <w:b w:val="0"/>
          <w:i w:val="0"/>
          <w:caps w:val="0"/>
          <w:color w:val="000000"/>
          <w:spacing w:val="0"/>
          <w:w w:val="100"/>
          <w:kern w:val="0"/>
          <w:sz w:val="32"/>
          <w:szCs w:val="32"/>
          <w:lang w:val="en-US" w:eastAsia="zh-CN" w:bidi="ar"/>
        </w:rPr>
      </w:pPr>
      <w:r>
        <w:rPr>
          <w:rFonts w:hint="eastAsia" w:ascii="仿宋" w:hAnsi="仿宋" w:eastAsia="仿宋" w:cs="仿宋"/>
          <w:b w:val="0"/>
          <w:i w:val="0"/>
          <w:caps w:val="0"/>
          <w:color w:val="000000"/>
          <w:spacing w:val="0"/>
          <w:w w:val="100"/>
          <w:kern w:val="0"/>
          <w:sz w:val="32"/>
          <w:szCs w:val="32"/>
          <w:lang w:val="en-US" w:eastAsia="zh-CN" w:bidi="ar"/>
        </w:rPr>
        <w:t>⑴停止间动作共5项，每项6分，共计30分</w:t>
      </w:r>
    </w:p>
    <w:p>
      <w:pPr>
        <w:keepLines w:val="0"/>
        <w:widowControl w:val="0"/>
        <w:snapToGrid/>
        <w:spacing w:before="0" w:beforeAutospacing="0" w:after="0" w:afterAutospacing="0" w:line="500" w:lineRule="exact"/>
        <w:ind w:firstLine="640" w:firstLineChars="200"/>
        <w:jc w:val="both"/>
        <w:textAlignment w:val="baseline"/>
        <w:rPr>
          <w:rFonts w:hint="eastAsia" w:ascii="仿宋" w:hAnsi="仿宋" w:eastAsia="仿宋" w:cs="仿宋"/>
          <w:b w:val="0"/>
          <w:i w:val="0"/>
          <w:caps w:val="0"/>
          <w:color w:val="000000"/>
          <w:spacing w:val="0"/>
          <w:w w:val="100"/>
          <w:kern w:val="0"/>
          <w:sz w:val="32"/>
          <w:szCs w:val="32"/>
          <w:lang w:val="en-US" w:eastAsia="zh-CN" w:bidi="ar"/>
        </w:rPr>
      </w:pPr>
      <w:r>
        <w:rPr>
          <w:rFonts w:hint="eastAsia" w:ascii="仿宋" w:hAnsi="仿宋" w:eastAsia="仿宋" w:cs="仿宋"/>
          <w:b w:val="0"/>
          <w:i w:val="0"/>
          <w:caps w:val="0"/>
          <w:color w:val="000000"/>
          <w:spacing w:val="0"/>
          <w:w w:val="100"/>
          <w:kern w:val="0"/>
          <w:sz w:val="32"/>
          <w:szCs w:val="32"/>
          <w:lang w:val="en-US" w:eastAsia="zh-CN" w:bidi="ar"/>
        </w:rPr>
        <w:t>⑵行进间动作共3项，齐步和跑步每项各10分，正步20分。</w:t>
      </w:r>
    </w:p>
    <w:p>
      <w:pPr>
        <w:keepLines w:val="0"/>
        <w:widowControl w:val="0"/>
        <w:snapToGrid/>
        <w:spacing w:before="0" w:beforeAutospacing="0" w:after="0" w:afterAutospacing="0" w:line="500" w:lineRule="exact"/>
        <w:ind w:firstLine="640" w:firstLineChars="200"/>
        <w:jc w:val="both"/>
        <w:textAlignment w:val="baseline"/>
        <w:rPr>
          <w:rFonts w:hint="eastAsia" w:ascii="仿宋" w:hAnsi="仿宋" w:eastAsia="仿宋" w:cs="仿宋"/>
          <w:b w:val="0"/>
          <w:i w:val="0"/>
          <w:caps w:val="0"/>
          <w:color w:val="000000"/>
          <w:spacing w:val="0"/>
          <w:w w:val="100"/>
          <w:kern w:val="0"/>
          <w:sz w:val="32"/>
          <w:szCs w:val="32"/>
          <w:lang w:val="en-US" w:eastAsia="zh-CN" w:bidi="ar"/>
        </w:rPr>
      </w:pPr>
      <w:r>
        <w:rPr>
          <w:rFonts w:hint="eastAsia" w:ascii="仿宋" w:hAnsi="仿宋" w:eastAsia="仿宋" w:cs="仿宋"/>
          <w:b w:val="0"/>
          <w:i w:val="0"/>
          <w:caps w:val="0"/>
          <w:color w:val="000000"/>
          <w:spacing w:val="0"/>
          <w:w w:val="100"/>
          <w:kern w:val="0"/>
          <w:sz w:val="32"/>
          <w:szCs w:val="32"/>
          <w:lang w:val="en-US" w:eastAsia="zh-CN" w:bidi="ar"/>
        </w:rPr>
        <w:t>5.评分标准。详见《宁夏警官职业学院》警务技能测试评分标准</w:t>
      </w:r>
    </w:p>
    <w:p>
      <w:pPr>
        <w:keepLines w:val="0"/>
        <w:widowControl w:val="0"/>
        <w:snapToGrid/>
        <w:spacing w:before="0" w:beforeAutospacing="0" w:after="0" w:afterAutospacing="0" w:line="500" w:lineRule="exact"/>
        <w:ind w:firstLine="643" w:firstLineChars="200"/>
        <w:jc w:val="both"/>
        <w:textAlignment w:val="baseline"/>
        <w:rPr>
          <w:rFonts w:hint="eastAsia" w:ascii="仿宋" w:hAnsi="仿宋" w:eastAsia="仿宋" w:cs="仿宋"/>
          <w:b w:val="0"/>
          <w:i w:val="0"/>
          <w:caps w:val="0"/>
          <w:color w:val="000000"/>
          <w:spacing w:val="0"/>
          <w:w w:val="100"/>
          <w:kern w:val="0"/>
          <w:sz w:val="32"/>
          <w:szCs w:val="32"/>
          <w:lang w:val="en-US" w:eastAsia="zh-CN" w:bidi="ar"/>
        </w:rPr>
      </w:pPr>
      <w:r>
        <w:rPr>
          <w:rFonts w:hint="eastAsia" w:ascii="仿宋" w:hAnsi="仿宋" w:eastAsia="仿宋" w:cs="仿宋"/>
          <w:b/>
          <w:i w:val="0"/>
          <w:caps w:val="0"/>
          <w:color w:val="000000"/>
          <w:spacing w:val="0"/>
          <w:w w:val="100"/>
          <w:kern w:val="0"/>
          <w:sz w:val="32"/>
          <w:szCs w:val="32"/>
          <w:lang w:val="en-US" w:eastAsia="zh-CN" w:bidi="ar"/>
        </w:rPr>
        <w:t>（四）侦查素质和技能（90分）</w:t>
      </w:r>
    </w:p>
    <w:p>
      <w:pPr>
        <w:keepLines w:val="0"/>
        <w:widowControl w:val="0"/>
        <w:snapToGrid/>
        <w:spacing w:before="0" w:beforeAutospacing="0" w:after="0" w:afterAutospacing="0" w:line="500" w:lineRule="exact"/>
        <w:ind w:firstLine="640" w:firstLineChars="200"/>
        <w:jc w:val="both"/>
        <w:textAlignment w:val="baseline"/>
        <w:rPr>
          <w:rFonts w:hint="eastAsia" w:ascii="仿宋" w:hAnsi="仿宋" w:eastAsia="仿宋" w:cs="仿宋"/>
          <w:b w:val="0"/>
          <w:i w:val="0"/>
          <w:caps w:val="0"/>
          <w:spacing w:val="0"/>
          <w:w w:val="100"/>
          <w:sz w:val="32"/>
          <w:szCs w:val="32"/>
        </w:rPr>
      </w:pPr>
      <w:r>
        <w:rPr>
          <w:rFonts w:hint="eastAsia" w:ascii="仿宋" w:hAnsi="仿宋" w:eastAsia="仿宋" w:cs="仿宋"/>
          <w:b w:val="0"/>
          <w:i w:val="0"/>
          <w:caps w:val="0"/>
          <w:color w:val="000000"/>
          <w:spacing w:val="0"/>
          <w:w w:val="100"/>
          <w:kern w:val="0"/>
          <w:sz w:val="32"/>
          <w:szCs w:val="32"/>
          <w:lang w:val="en-US" w:eastAsia="zh-CN" w:bidi="ar"/>
        </w:rPr>
        <w:t>1.考试目的。通过案发现场的观察分析、逻辑推理能力测试、刑事侦查案例分析，信息技术能力测试，考核考查考生是否具备侦查工作要求的基本侦查素质、侦查技能和信息技术技能。</w:t>
      </w:r>
    </w:p>
    <w:p>
      <w:pPr>
        <w:keepLines w:val="0"/>
        <w:widowControl w:val="0"/>
        <w:snapToGrid/>
        <w:spacing w:before="0" w:beforeAutospacing="0" w:after="0" w:afterAutospacing="0" w:line="500" w:lineRule="exact"/>
        <w:ind w:firstLine="640" w:firstLineChars="200"/>
        <w:jc w:val="both"/>
        <w:textAlignment w:val="baseline"/>
        <w:rPr>
          <w:rFonts w:hint="eastAsia" w:ascii="仿宋" w:hAnsi="仿宋" w:eastAsia="仿宋" w:cs="仿宋"/>
          <w:b w:val="0"/>
          <w:i w:val="0"/>
          <w:caps w:val="0"/>
          <w:spacing w:val="0"/>
          <w:w w:val="100"/>
          <w:sz w:val="32"/>
          <w:szCs w:val="32"/>
          <w:lang w:val="en-US" w:eastAsia="zh-CN"/>
        </w:rPr>
      </w:pPr>
      <w:r>
        <w:rPr>
          <w:rFonts w:hint="eastAsia" w:ascii="仿宋" w:hAnsi="仿宋" w:eastAsia="仿宋" w:cs="仿宋"/>
          <w:b w:val="0"/>
          <w:i w:val="0"/>
          <w:caps w:val="0"/>
          <w:color w:val="000000"/>
          <w:spacing w:val="0"/>
          <w:w w:val="100"/>
          <w:kern w:val="0"/>
          <w:sz w:val="32"/>
          <w:szCs w:val="32"/>
          <w:lang w:val="en-US" w:eastAsia="zh-CN" w:bidi="ar"/>
        </w:rPr>
        <w:t>2.考试方式。按照案件侦查的要素和特点，犯罪现场观察题通过布置案发现场并拍摄成照片或视频，考生在计算机上对模拟案发现场照片或视频进行观察识记分析后当场答题。逻辑推理题根据数学推理运算以及基础逻辑规律设置选择题，考生经过推理运算作答。刑事侦查案例分析题设置为选择题，运用侦查基础知识分析案例，针对提问选择科学、合理的答案。信息技术题围绕计算机基础知识、Windows操作系统以及office办公软件基本知识和技能，设置题目，考生在计算机上作答。</w:t>
      </w:r>
    </w:p>
    <w:p>
      <w:pPr>
        <w:keepLines w:val="0"/>
        <w:widowControl w:val="0"/>
        <w:snapToGrid/>
        <w:spacing w:before="0" w:beforeAutospacing="0" w:after="0" w:afterAutospacing="0" w:line="500" w:lineRule="exact"/>
        <w:ind w:firstLine="640" w:firstLineChars="200"/>
        <w:jc w:val="both"/>
        <w:textAlignment w:val="baseline"/>
        <w:rPr>
          <w:rFonts w:hint="eastAsia" w:ascii="仿宋" w:hAnsi="仿宋" w:eastAsia="仿宋" w:cs="仿宋"/>
          <w:b w:val="0"/>
          <w:i w:val="0"/>
          <w:caps w:val="0"/>
          <w:color w:val="000000"/>
          <w:spacing w:val="0"/>
          <w:w w:val="100"/>
          <w:kern w:val="0"/>
          <w:sz w:val="32"/>
          <w:szCs w:val="32"/>
          <w:lang w:val="en-US" w:eastAsia="zh-CN" w:bidi="ar"/>
        </w:rPr>
      </w:pPr>
      <w:r>
        <w:rPr>
          <w:rFonts w:hint="eastAsia" w:ascii="仿宋" w:hAnsi="仿宋" w:eastAsia="仿宋" w:cs="仿宋"/>
          <w:b w:val="0"/>
          <w:i w:val="0"/>
          <w:caps w:val="0"/>
          <w:color w:val="000000"/>
          <w:spacing w:val="0"/>
          <w:w w:val="100"/>
          <w:kern w:val="0"/>
          <w:sz w:val="32"/>
          <w:szCs w:val="32"/>
          <w:lang w:val="en-US" w:eastAsia="zh-CN" w:bidi="ar"/>
        </w:rPr>
        <w:t>3.考试要求。犯罪现场观察题要求考生认真观察案发现场，发现相关的痕迹、物证并答题；逻辑推理题要求考生对于基础的逻辑知识进行运用，根据推理获得正确的结论；刑事侦查案例分析考核学生对刑事侦查案件分析能力和解决实际问题的能力；信息技术题目要求考生具备计算机操作基本知识、Windows操作系统以及office办公软件基本知识和技能。</w:t>
      </w:r>
    </w:p>
    <w:p>
      <w:pPr>
        <w:keepLines w:val="0"/>
        <w:widowControl w:val="0"/>
        <w:snapToGrid/>
        <w:spacing w:before="0" w:beforeAutospacing="0" w:after="0" w:afterAutospacing="0" w:line="500" w:lineRule="exact"/>
        <w:ind w:firstLine="640" w:firstLineChars="200"/>
        <w:jc w:val="both"/>
        <w:textAlignment w:val="baseline"/>
        <w:rPr>
          <w:rFonts w:hint="eastAsia" w:ascii="仿宋" w:hAnsi="仿宋" w:eastAsia="仿宋" w:cs="仿宋"/>
          <w:b w:val="0"/>
          <w:i w:val="0"/>
          <w:caps w:val="0"/>
          <w:color w:val="000000"/>
          <w:spacing w:val="0"/>
          <w:w w:val="100"/>
          <w:kern w:val="0"/>
          <w:sz w:val="32"/>
          <w:szCs w:val="32"/>
          <w:lang w:val="en-US" w:eastAsia="zh-CN" w:bidi="ar"/>
        </w:rPr>
      </w:pPr>
      <w:r>
        <w:rPr>
          <w:rFonts w:hint="eastAsia" w:ascii="仿宋" w:hAnsi="仿宋" w:eastAsia="仿宋" w:cs="仿宋"/>
          <w:b w:val="0"/>
          <w:i w:val="0"/>
          <w:caps w:val="0"/>
          <w:color w:val="000000"/>
          <w:spacing w:val="0"/>
          <w:w w:val="100"/>
          <w:kern w:val="0"/>
          <w:sz w:val="32"/>
          <w:szCs w:val="32"/>
          <w:lang w:val="en-US" w:eastAsia="zh-CN" w:bidi="ar"/>
        </w:rPr>
        <w:t>4.评分标准。犯罪现场观察设计10个观察点，10道选择题，每道题计4分，共计40分，每题答对得4分，答错得0分；逻辑推理题设计5道题，每道题2分，共计10分，每道题答对得2分，答错得0分；刑事侦查案例分析设计5道题，每道题2分，共计10分，每道题答对得2分，答错得0分；信息技术题设计20道选择题，每道题计分1.5分，共计30分，每道题答对得1.5分，答</w:t>
      </w:r>
      <w:bookmarkStart w:id="0" w:name="_GoBack"/>
      <w:bookmarkEnd w:id="0"/>
      <w:r>
        <w:rPr>
          <w:rFonts w:hint="eastAsia" w:ascii="仿宋" w:hAnsi="仿宋" w:eastAsia="仿宋" w:cs="仿宋"/>
          <w:b w:val="0"/>
          <w:i w:val="0"/>
          <w:caps w:val="0"/>
          <w:color w:val="000000"/>
          <w:spacing w:val="0"/>
          <w:w w:val="100"/>
          <w:kern w:val="0"/>
          <w:sz w:val="32"/>
          <w:szCs w:val="32"/>
          <w:lang w:val="en-US" w:eastAsia="zh-CN" w:bidi="ar"/>
        </w:rPr>
        <w:t>错得0分。以上总计90分。</w:t>
      </w:r>
    </w:p>
    <w:p>
      <w:pPr>
        <w:snapToGrid/>
        <w:spacing w:before="0" w:beforeAutospacing="0" w:after="0" w:afterAutospacing="0" w:line="240" w:lineRule="auto"/>
        <w:jc w:val="both"/>
        <w:textAlignment w:val="baseline"/>
        <w:rPr>
          <w:rFonts w:hint="eastAsia" w:ascii="仿宋" w:hAnsi="仿宋" w:eastAsia="仿宋" w:cs="仿宋"/>
          <w:b w:val="0"/>
          <w:i w:val="0"/>
          <w:caps w:val="0"/>
          <w:color w:val="000000"/>
          <w:spacing w:val="0"/>
          <w:w w:val="100"/>
          <w:kern w:val="0"/>
          <w:sz w:val="22"/>
          <w:szCs w:val="22"/>
          <w:lang w:val="en-US" w:eastAsia="zh-CN" w:bidi="ar"/>
        </w:rPr>
      </w:pPr>
    </w:p>
    <w:p>
      <w:pPr>
        <w:snapToGrid/>
        <w:spacing w:before="0" w:beforeAutospacing="0" w:after="0" w:afterAutospacing="0" w:line="240" w:lineRule="auto"/>
        <w:jc w:val="both"/>
        <w:textAlignment w:val="baseline"/>
        <w:rPr>
          <w:b w:val="0"/>
          <w:i w:val="0"/>
          <w:caps w:val="0"/>
          <w:spacing w:val="0"/>
          <w:w w:val="100"/>
          <w:sz w:val="20"/>
        </w:rPr>
      </w:pPr>
    </w:p>
    <w:p>
      <w:pPr>
        <w:snapToGrid/>
        <w:spacing w:before="0" w:beforeAutospacing="0" w:after="0" w:afterAutospacing="0" w:line="240" w:lineRule="auto"/>
        <w:jc w:val="both"/>
        <w:textAlignment w:val="baseline"/>
        <w:rPr>
          <w:b w:val="0"/>
          <w:i w:val="0"/>
          <w:caps w:val="0"/>
          <w:spacing w:val="0"/>
          <w:w w:val="100"/>
          <w:sz w:val="20"/>
        </w:rPr>
      </w:pPr>
    </w:p>
    <w:p>
      <w:pPr>
        <w:snapToGrid/>
        <w:spacing w:before="0" w:beforeAutospacing="0" w:after="0" w:afterAutospacing="0" w:line="240" w:lineRule="auto"/>
        <w:jc w:val="both"/>
        <w:textAlignment w:val="baseline"/>
        <w:rPr>
          <w:b w:val="0"/>
          <w:i w:val="0"/>
          <w:caps w:val="0"/>
          <w:spacing w:val="0"/>
          <w:w w:val="100"/>
          <w:sz w:val="20"/>
        </w:rPr>
      </w:pPr>
    </w:p>
    <w:sectPr>
      <w:pgSz w:w="11906" w:h="16838"/>
      <w:pgMar w:top="1984" w:right="1474"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AF4D3B"/>
    <w:rsid w:val="04E7538D"/>
    <w:rsid w:val="057C7F5D"/>
    <w:rsid w:val="05A032A5"/>
    <w:rsid w:val="0AC036EA"/>
    <w:rsid w:val="185C74AB"/>
    <w:rsid w:val="22446B99"/>
    <w:rsid w:val="236115A7"/>
    <w:rsid w:val="255E2DFC"/>
    <w:rsid w:val="336748DD"/>
    <w:rsid w:val="45FC4FC4"/>
    <w:rsid w:val="46863764"/>
    <w:rsid w:val="49126108"/>
    <w:rsid w:val="4A0C395B"/>
    <w:rsid w:val="4F2D766B"/>
    <w:rsid w:val="500E0040"/>
    <w:rsid w:val="55CB4C63"/>
    <w:rsid w:val="580B0DDC"/>
    <w:rsid w:val="5DDD1804"/>
    <w:rsid w:val="636551BC"/>
    <w:rsid w:val="703D26E7"/>
    <w:rsid w:val="7231024D"/>
    <w:rsid w:val="730F20C1"/>
    <w:rsid w:val="74923068"/>
    <w:rsid w:val="787706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6"/>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font61"/>
    <w:basedOn w:val="3"/>
    <w:qFormat/>
    <w:uiPriority w:val="0"/>
    <w:rPr>
      <w:rFonts w:hint="eastAsia" w:ascii="仿宋" w:hAnsi="仿宋" w:eastAsia="仿宋" w:cs="仿宋"/>
      <w:color w:val="000000"/>
      <w:sz w:val="22"/>
      <w:szCs w:val="22"/>
      <w:u w:val="none"/>
    </w:rPr>
  </w:style>
  <w:style w:type="character" w:customStyle="1" w:styleId="5">
    <w:name w:val="font11"/>
    <w:basedOn w:val="3"/>
    <w:qFormat/>
    <w:uiPriority w:val="0"/>
    <w:rPr>
      <w:rFonts w:hint="eastAsia" w:ascii="仿宋" w:hAnsi="仿宋" w:eastAsia="仿宋" w:cs="仿宋"/>
      <w:color w:val="000000"/>
      <w:sz w:val="22"/>
      <w:szCs w:val="22"/>
      <w:u w:val="none"/>
    </w:rPr>
  </w:style>
  <w:style w:type="character" w:customStyle="1" w:styleId="6">
    <w:name w:val="NormalCharacter"/>
    <w:link w:val="1"/>
    <w:semiHidden/>
    <w:qFormat/>
    <w:uiPriority w:val="0"/>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2019-11-22T06:47:00Z</dcterms:created>
  <dc:creator>Administrator</dc:creator>
  <cp:lastModifiedBy>巴勒</cp:lastModifiedBy>
  <dcterms:modified xsi:type="dcterms:W3CDTF">2021-11-24T11:08:03Z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7DC794FDDE0A45E68951C86E4A16F29D</vt:lpwstr>
  </property>
</Properties>
</file>