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2022年海南高职对口单招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8" w:afterLines="70" w:line="600" w:lineRule="exact"/>
        <w:jc w:val="center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农民工免文化课考试资格审查表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746"/>
        <w:gridCol w:w="1599"/>
        <w:gridCol w:w="1576"/>
        <w:gridCol w:w="1492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报考卡号</w:t>
            </w:r>
          </w:p>
        </w:tc>
        <w:tc>
          <w:tcPr>
            <w:tcW w:w="17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考生户籍情况</w:t>
            </w:r>
          </w:p>
        </w:tc>
        <w:tc>
          <w:tcPr>
            <w:tcW w:w="17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市</w:t>
            </w:r>
          </w:p>
        </w:tc>
        <w:tc>
          <w:tcPr>
            <w:tcW w:w="15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县区</w:t>
            </w:r>
          </w:p>
        </w:tc>
        <w:tc>
          <w:tcPr>
            <w:tcW w:w="306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乡镇</w:t>
            </w:r>
          </w:p>
        </w:tc>
        <w:tc>
          <w:tcPr>
            <w:tcW w:w="2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居（村）委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8763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按海南省统计局发布的城乡区域划分城乡分类代码是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　</w:t>
            </w:r>
            <w:r>
              <w:rPr>
                <w:rFonts w:ascii="宋体" w:hAnsi="宋体" w:eastAsia="宋体" w:cs="宋体"/>
                <w:color w:val="auto"/>
                <w:kern w:val="0"/>
                <w:sz w:val="44"/>
                <w:szCs w:val="44"/>
                <w:lang w:val="en-US" w:eastAsia="zh-CN" w:bidi="ar-SA"/>
              </w:rPr>
              <w:t>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0" w:hRule="atLeast"/>
          <w:jc w:val="center"/>
        </w:trPr>
        <w:tc>
          <w:tcPr>
            <w:tcW w:w="131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户籍所在地村委会意见</w:t>
            </w:r>
          </w:p>
        </w:tc>
        <w:tc>
          <w:tcPr>
            <w:tcW w:w="8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经办人签字：　　　　　　　　　　　　　　　　　　  单位签章　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村委会主任签字：　　　　　　　　　　　　　　  2022年    月 　  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sectPr>
          <w:pgSz w:w="11906" w:h="16838"/>
          <w:pgMar w:top="1814" w:right="1418" w:bottom="1440" w:left="1474" w:header="851" w:footer="1134" w:gutter="0"/>
          <w:cols w:space="720" w:num="1"/>
          <w:rtlGutter w:val="0"/>
          <w:docGrid w:type="lines" w:linePitch="323" w:charSpace="0"/>
        </w:sect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注：户口簿没有标明“非农业”性质的考生填写此表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2022-01-19T09:58:04Z</dcterms:created>
  <dc:creator>Administrator</dc:creator>
  <cp:lastModifiedBy>政法学院小钟钟</cp:lastModifiedBy>
  <dcterms:modified xsi:type="dcterms:W3CDTF">2022-01-19T09:58:10Z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B20C8EA2F66444E380684BF667A06B09</vt:lpwstr>
  </property>
</Properties>
</file>