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0"/>
          <w:szCs w:val="44"/>
        </w:rPr>
        <w:t>甘肃农业大学2022年高职（专科）升本科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免试生招生土建类专业大类考试大纲</w:t>
      </w:r>
    </w:p>
    <w:p>
      <w:pPr>
        <w:spacing w:line="58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一、适用专业及参考书目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适用专业：</w:t>
      </w:r>
      <w:r>
        <w:rPr>
          <w:rFonts w:hint="eastAsia" w:ascii="仿宋_GB2312" w:eastAsia="仿宋_GB2312" w:hAnsiTheme="minorEastAsia"/>
          <w:sz w:val="32"/>
          <w:szCs w:val="32"/>
        </w:rPr>
        <w:t>水土保持与荒漠化防治(090203)。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参考书目：</w:t>
      </w:r>
      <w:r>
        <w:rPr>
          <w:rFonts w:hint="eastAsia" w:ascii="仿宋_GB2312" w:eastAsia="仿宋_GB2312" w:hAnsiTheme="minorEastAsia"/>
          <w:sz w:val="32"/>
          <w:szCs w:val="32"/>
        </w:rPr>
        <w:t>张洪江、程金花主编，《土壤侵蚀原理（第3版）》，科学出版社，2014。</w:t>
      </w:r>
    </w:p>
    <w:p>
      <w:pPr>
        <w:spacing w:line="580" w:lineRule="exact"/>
        <w:ind w:firstLine="640" w:firstLineChars="200"/>
        <w:rPr>
          <w:rFonts w:ascii="方正小标宋简体" w:hAnsi="黑体" w:eastAsia="方正小标宋简体"/>
          <w:sz w:val="44"/>
          <w:szCs w:val="44"/>
        </w:rPr>
      </w:pPr>
      <w:bookmarkStart w:id="0" w:name="_Hlk94108353"/>
      <w:r>
        <w:rPr>
          <w:rFonts w:hint="eastAsia" w:ascii="黑体" w:hAnsi="黑体" w:eastAsia="黑体"/>
          <w:sz w:val="32"/>
          <w:szCs w:val="32"/>
        </w:rPr>
        <w:t>二、大纲内容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（一）绪论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我国土壤侵蚀概况及造成的危害。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2.水土保持学科发展的历史与现状。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（二）土壤侵蚀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土壤侵蚀、土壤侵蚀量、土壤侵蚀速度、流域产沙量、水土流失、水土保持的概念。</w:t>
      </w:r>
    </w:p>
    <w:bookmarkEnd w:id="0"/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2.土壤侵蚀类型及类型划分，按导致土壤侵蚀的外营力分类、按土壤侵蚀发生的时间分类、按土壤侵蚀发生的速率分类。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3.土壤侵蚀形式的概念，土壤侵蚀形式划分的依据；</w:t>
      </w:r>
      <w:r>
        <w:rPr>
          <w:rFonts w:ascii="仿宋_GB2312" w:hAnsi="黑体" w:eastAsia="仿宋_GB2312"/>
          <w:sz w:val="32"/>
          <w:szCs w:val="32"/>
        </w:rPr>
        <w:t>水力侵蚀</w:t>
      </w:r>
      <w:r>
        <w:rPr>
          <w:rFonts w:hint="eastAsia" w:ascii="仿宋_GB2312" w:hAnsi="黑体" w:eastAsia="仿宋_GB2312"/>
          <w:sz w:val="32"/>
          <w:szCs w:val="32"/>
        </w:rPr>
        <w:t>的概念，常见的水力侵蚀形式；面蚀的概念、各种面蚀形式划分的依据、特点；沟蚀的概念、侵蚀沟的组成、侵蚀沟的分类；山洪的特点及产生的原因；风力侵蚀的概念；我国风力侵蚀主要分布的区域；风力侵蚀形式、特点；重力侵蚀的概念；重力侵蚀各种形式划分的依据、特点及分布；混合侵蚀的概念、特点；混合侵蚀的形式的依据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4.土壤侵蚀程度及强度的区别；允许土壤流水量的概念。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（三）水力侵蚀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1.溅蚀量的概念，溅蚀的危害、溅蚀的发生过程及影响因素。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2.影响地表径流量的因素，面蚀侵蚀过程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气候因素、地形因素、土壤因素、植被因素和人为因素对面蚀的影响。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3.沟蚀的概念，侵蚀沟的形成和发育过程，各阶段的特点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山洪的类型、影响山洪的因素。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4.</w:t>
      </w:r>
      <w:r>
        <w:rPr>
          <w:rFonts w:hint="eastAsia" w:ascii="仿宋_GB2312" w:hAnsi="黑体" w:eastAsia="仿宋_GB2312"/>
          <w:sz w:val="32"/>
          <w:szCs w:val="32"/>
        </w:rPr>
        <w:t>洞穴侵蚀的分类、形成过程及影响因素。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</w:t>
      </w:r>
      <w:r>
        <w:rPr>
          <w:rFonts w:ascii="仿宋_GB2312" w:hAnsi="黑体" w:eastAsia="仿宋_GB2312"/>
          <w:sz w:val="32"/>
          <w:szCs w:val="32"/>
        </w:rPr>
        <w:t>.土壤抗蚀性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ascii="仿宋_GB2312" w:hAnsi="黑体" w:eastAsia="仿宋_GB2312"/>
          <w:sz w:val="32"/>
          <w:szCs w:val="32"/>
        </w:rPr>
        <w:t>土壤抗冲性的概念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影响土壤透水性的因素。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（四）风力侵蚀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1.起动风速的概念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风沙运动的形式。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</w:t>
      </w:r>
      <w:r>
        <w:rPr>
          <w:rFonts w:ascii="仿宋_GB2312" w:hAnsi="黑体" w:eastAsia="仿宋_GB2312"/>
          <w:sz w:val="32"/>
          <w:szCs w:val="32"/>
        </w:rPr>
        <w:t>风沙流、输沙率、风沙流结构的概念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风沙流结构的特征。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</w:t>
      </w:r>
      <w:r>
        <w:rPr>
          <w:rFonts w:ascii="仿宋_GB2312" w:hAnsi="黑体" w:eastAsia="仿宋_GB2312"/>
          <w:sz w:val="32"/>
          <w:szCs w:val="32"/>
        </w:rPr>
        <w:t>风蚀作用、风积作用的概念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沙丘移动的方式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</w:t>
      </w:r>
      <w:r>
        <w:rPr>
          <w:rFonts w:ascii="仿宋_GB2312" w:hAnsi="黑体" w:eastAsia="仿宋_GB2312"/>
          <w:sz w:val="32"/>
          <w:szCs w:val="32"/>
        </w:rPr>
        <w:t>风蚀荒漠化的</w:t>
      </w:r>
      <w:r>
        <w:rPr>
          <w:rFonts w:hint="eastAsia" w:ascii="仿宋_GB2312" w:hAnsi="黑体" w:eastAsia="仿宋_GB2312"/>
          <w:sz w:val="32"/>
          <w:szCs w:val="32"/>
        </w:rPr>
        <w:t>成因</w:t>
      </w:r>
      <w:r>
        <w:rPr>
          <w:rFonts w:ascii="仿宋_GB2312" w:hAnsi="黑体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</w:t>
      </w:r>
      <w:r>
        <w:rPr>
          <w:rFonts w:ascii="仿宋_GB2312" w:hAnsi="黑体" w:eastAsia="仿宋_GB2312"/>
          <w:sz w:val="32"/>
          <w:szCs w:val="32"/>
        </w:rPr>
        <w:t>沙尘暴的概念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ascii="仿宋_GB2312" w:hAnsi="黑体" w:eastAsia="仿宋_GB2312"/>
          <w:sz w:val="32"/>
          <w:szCs w:val="32"/>
        </w:rPr>
        <w:t>沙尘暴形成的条件。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（五）重力侵蚀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1.崩塌、滑坡、陷穴和泻溜的概念及区别。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2.崩塌、滑坡、陷穴和泻溜产生的原因及影响因素。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（六）混合侵蚀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1.泥石流的概念，性质。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2.泥石流的形成条件。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3.我国泥石流的分布规律；泥石流的活动特征。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（七）中国土壤侵蚀类型分区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1.中国土壤侵蚀类型区划分的依据。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2.水力侵蚀类型区的范围及特点；水力侵蚀类型区各二级类型区的范围。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3.风力侵蚀类型区的范围及侵蚀类型区的自然特点。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4.冻融及冰川侵蚀类型区的范围及特点。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D"/>
    <w:rsid w:val="000306AE"/>
    <w:rsid w:val="0003143F"/>
    <w:rsid w:val="000633EF"/>
    <w:rsid w:val="000D1488"/>
    <w:rsid w:val="000D56AC"/>
    <w:rsid w:val="00122490"/>
    <w:rsid w:val="00122A49"/>
    <w:rsid w:val="00134E86"/>
    <w:rsid w:val="00146204"/>
    <w:rsid w:val="001B5F18"/>
    <w:rsid w:val="001D14BA"/>
    <w:rsid w:val="001E79D7"/>
    <w:rsid w:val="002226B1"/>
    <w:rsid w:val="0025370E"/>
    <w:rsid w:val="002669B7"/>
    <w:rsid w:val="00284436"/>
    <w:rsid w:val="00292FB9"/>
    <w:rsid w:val="002C6B11"/>
    <w:rsid w:val="002C703B"/>
    <w:rsid w:val="002D1F26"/>
    <w:rsid w:val="002D5624"/>
    <w:rsid w:val="003064F7"/>
    <w:rsid w:val="0034729B"/>
    <w:rsid w:val="00365122"/>
    <w:rsid w:val="003A57F9"/>
    <w:rsid w:val="00427CFD"/>
    <w:rsid w:val="00445BC9"/>
    <w:rsid w:val="00471D68"/>
    <w:rsid w:val="00487F0B"/>
    <w:rsid w:val="004B7D00"/>
    <w:rsid w:val="004D651E"/>
    <w:rsid w:val="004F10A1"/>
    <w:rsid w:val="0051103B"/>
    <w:rsid w:val="0053457A"/>
    <w:rsid w:val="005C7B48"/>
    <w:rsid w:val="005E793B"/>
    <w:rsid w:val="00611848"/>
    <w:rsid w:val="00613119"/>
    <w:rsid w:val="00615FE4"/>
    <w:rsid w:val="00616910"/>
    <w:rsid w:val="00624970"/>
    <w:rsid w:val="006274EC"/>
    <w:rsid w:val="006310F5"/>
    <w:rsid w:val="00646E52"/>
    <w:rsid w:val="006871CB"/>
    <w:rsid w:val="006B4E35"/>
    <w:rsid w:val="006D3302"/>
    <w:rsid w:val="006E443F"/>
    <w:rsid w:val="00716D53"/>
    <w:rsid w:val="0075069B"/>
    <w:rsid w:val="007746C8"/>
    <w:rsid w:val="007C52EB"/>
    <w:rsid w:val="007F0E72"/>
    <w:rsid w:val="008071A1"/>
    <w:rsid w:val="00833EA9"/>
    <w:rsid w:val="00862E41"/>
    <w:rsid w:val="00873B3E"/>
    <w:rsid w:val="008B17EB"/>
    <w:rsid w:val="008C0598"/>
    <w:rsid w:val="008E4D94"/>
    <w:rsid w:val="009238CD"/>
    <w:rsid w:val="00963711"/>
    <w:rsid w:val="00964C27"/>
    <w:rsid w:val="00977DB7"/>
    <w:rsid w:val="009C3036"/>
    <w:rsid w:val="009C3085"/>
    <w:rsid w:val="00A30942"/>
    <w:rsid w:val="00A86623"/>
    <w:rsid w:val="00AC74F3"/>
    <w:rsid w:val="00AF0120"/>
    <w:rsid w:val="00B2383A"/>
    <w:rsid w:val="00B24F26"/>
    <w:rsid w:val="00BC3FCD"/>
    <w:rsid w:val="00BC7D92"/>
    <w:rsid w:val="00C277A8"/>
    <w:rsid w:val="00C37DB9"/>
    <w:rsid w:val="00C85026"/>
    <w:rsid w:val="00CB708C"/>
    <w:rsid w:val="00CC192F"/>
    <w:rsid w:val="00CD424F"/>
    <w:rsid w:val="00D36321"/>
    <w:rsid w:val="00D75444"/>
    <w:rsid w:val="00D76EA2"/>
    <w:rsid w:val="00E550E4"/>
    <w:rsid w:val="00E77972"/>
    <w:rsid w:val="00E868B3"/>
    <w:rsid w:val="00E91386"/>
    <w:rsid w:val="00EF5566"/>
    <w:rsid w:val="00F41CC7"/>
    <w:rsid w:val="00F51F60"/>
    <w:rsid w:val="00F61518"/>
    <w:rsid w:val="00FA237E"/>
    <w:rsid w:val="00FC1E9B"/>
    <w:rsid w:val="7AC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840</Characters>
  <Lines>7</Lines>
  <Paragraphs>1</Paragraphs>
  <TotalTime>96</TotalTime>
  <ScaleCrop>false</ScaleCrop>
  <LinksUpToDate>false</LinksUpToDate>
  <CharactersWithSpaces>986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2022-01-26T08:42:00Z</dcterms:created>
  <dc:creator>李琨</dc:creator>
  <cp:lastModifiedBy>Administrator</cp:lastModifiedBy>
  <dcterms:modified xsi:type="dcterms:W3CDTF">2022-02-11T06:16:33Z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42CF4EE83E92415BA59F9017E37D29DB</vt:lpwstr>
  </property>
</Properties>
</file>