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Ansi="黑体"/>
          <w:sz w:val="36"/>
          <w:szCs w:val="36"/>
        </w:rPr>
      </w:pPr>
      <w:bookmarkStart w:id="0" w:name="_GoBack"/>
      <w:bookmarkEnd w:id="0"/>
      <w:r>
        <w:rPr>
          <w:rFonts w:hint="eastAsia" w:hAnsi="黑体"/>
          <w:sz w:val="36"/>
          <w:szCs w:val="36"/>
        </w:rPr>
        <w:t>甘肃政法大学2</w:t>
      </w:r>
      <w:r>
        <w:rPr>
          <w:rFonts w:hAnsi="黑体"/>
          <w:sz w:val="36"/>
          <w:szCs w:val="36"/>
        </w:rPr>
        <w:t>022</w:t>
      </w:r>
      <w:r>
        <w:rPr>
          <w:rFonts w:hint="eastAsia" w:hAnsi="黑体"/>
          <w:sz w:val="36"/>
          <w:szCs w:val="36"/>
        </w:rPr>
        <w:t>年普通专升本免试入学</w:t>
      </w:r>
    </w:p>
    <w:p>
      <w:pPr>
        <w:pStyle w:val="6"/>
        <w:jc w:val="center"/>
        <w:rPr>
          <w:rFonts w:hAnsi="黑体" w:cs="楷体"/>
          <w:sz w:val="36"/>
          <w:szCs w:val="36"/>
        </w:rPr>
      </w:pPr>
      <w:r>
        <w:rPr>
          <w:rFonts w:hint="eastAsia" w:hAnsi="黑体"/>
          <w:sz w:val="36"/>
          <w:szCs w:val="36"/>
        </w:rPr>
        <w:t>英语（翻译）专业能力测试大纲</w:t>
      </w:r>
    </w:p>
    <w:p>
      <w:pPr>
        <w:adjustRightInd w:val="0"/>
        <w:snapToGrid w:val="0"/>
        <w:spacing w:line="4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一、测试内容：</w:t>
      </w:r>
    </w:p>
    <w:p>
      <w:pPr>
        <w:ind w:firstLine="560" w:firstLineChars="200"/>
        <w:rPr>
          <w:rFonts w:ascii="仿宋_GB2312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"/>
          <w:color w:val="000000"/>
          <w:kern w:val="0"/>
          <w:sz w:val="28"/>
          <w:szCs w:val="28"/>
        </w:rPr>
        <w:t>主要考察考生以下三个方面的内容：</w:t>
      </w:r>
    </w:p>
    <w:p>
      <w:pPr>
        <w:numPr>
          <w:ilvl w:val="0"/>
          <w:numId w:val="1"/>
        </w:numPr>
        <w:ind w:firstLine="560" w:firstLineChars="200"/>
        <w:rPr>
          <w:rFonts w:ascii="仿宋_GB2312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"/>
          <w:color w:val="000000"/>
          <w:kern w:val="0"/>
          <w:sz w:val="28"/>
          <w:szCs w:val="28"/>
        </w:rPr>
        <w:t>思想品德（30分），包括个人价值取向、基本道德取向、社会评价和交往。</w:t>
      </w:r>
    </w:p>
    <w:p>
      <w:pPr>
        <w:numPr>
          <w:ilvl w:val="0"/>
          <w:numId w:val="1"/>
        </w:numPr>
        <w:ind w:firstLine="560" w:firstLineChars="200"/>
        <w:rPr>
          <w:rFonts w:ascii="仿宋_GB2312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"/>
          <w:color w:val="000000"/>
          <w:kern w:val="0"/>
          <w:sz w:val="28"/>
          <w:szCs w:val="28"/>
        </w:rPr>
        <w:t>学科基础（45分），包括能够听懂现场评委老师的提问并做出正确的回答、听说反应速度快，实际运用语言的能力灵活恰当、发音标准，语音语调流畅自然、应用语言能力强，现场总体印象好。</w:t>
      </w:r>
    </w:p>
    <w:p>
      <w:pPr>
        <w:numPr>
          <w:ilvl w:val="0"/>
          <w:numId w:val="1"/>
        </w:numPr>
        <w:ind w:firstLine="560" w:firstLineChars="200"/>
        <w:rPr>
          <w:rFonts w:ascii="仿宋_GB2312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"/>
          <w:color w:val="000000"/>
          <w:kern w:val="0"/>
          <w:sz w:val="28"/>
          <w:szCs w:val="28"/>
        </w:rPr>
        <w:t>综合素质（25分），包括表达与沟通能力、快速反应能力、责任感、计划性与条理性、团队意识。</w:t>
      </w:r>
    </w:p>
    <w:p>
      <w:pPr>
        <w:ind w:firstLine="560" w:firstLineChars="200"/>
        <w:rPr>
          <w:rFonts w:ascii="仿宋_GB2312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"/>
          <w:color w:val="000000"/>
          <w:kern w:val="0"/>
          <w:sz w:val="28"/>
          <w:szCs w:val="28"/>
        </w:rPr>
        <w:t>共计满分100分。</w:t>
      </w:r>
    </w:p>
    <w:p>
      <w:pPr>
        <w:adjustRightInd w:val="0"/>
        <w:snapToGrid w:val="0"/>
        <w:spacing w:line="4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二、评分细则</w:t>
      </w:r>
    </w:p>
    <w:tbl>
      <w:tblPr>
        <w:tblStyle w:val="4"/>
        <w:tblW w:w="43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5342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测试内容</w:t>
            </w:r>
          </w:p>
        </w:tc>
        <w:tc>
          <w:tcPr>
            <w:tcW w:w="35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测试内容细则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思想品德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30分</w:t>
            </w: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个人价值取向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基本道德取向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社会评价和交往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学科基础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45分</w:t>
            </w: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能够听懂现场评委老师的提问并做出正确的回答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听说反应速度快，实际运用语言的能力灵活恰当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发音标准，语音语调流畅自然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具备基本的汉英、英汉翻译能力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综合素质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表达、沟通能力</w:t>
            </w:r>
          </w:p>
        </w:tc>
        <w:tc>
          <w:tcPr>
            <w:tcW w:w="488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快速反应能力</w:t>
            </w:r>
          </w:p>
        </w:tc>
        <w:tc>
          <w:tcPr>
            <w:tcW w:w="488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责任感</w:t>
            </w:r>
          </w:p>
        </w:tc>
        <w:tc>
          <w:tcPr>
            <w:tcW w:w="488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计划性/条理性</w:t>
            </w:r>
          </w:p>
        </w:tc>
        <w:tc>
          <w:tcPr>
            <w:tcW w:w="488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团队意识</w:t>
            </w:r>
          </w:p>
        </w:tc>
        <w:tc>
          <w:tcPr>
            <w:tcW w:w="488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2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3586" w:type="pct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8" w:type="pct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三、测试时长</w:t>
      </w:r>
    </w:p>
    <w:p>
      <w:pPr>
        <w:ind w:firstLine="560" w:firstLineChars="200"/>
        <w:rPr>
          <w:rFonts w:ascii="仿宋_GB2312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"/>
          <w:color w:val="000000"/>
          <w:kern w:val="0"/>
          <w:sz w:val="28"/>
          <w:szCs w:val="28"/>
        </w:rPr>
        <w:t>每位考生20分钟，其中思想品德部分5分钟，学科基础部分10分钟，综合素质部分5分钟。</w:t>
      </w:r>
    </w:p>
    <w:p>
      <w:pPr>
        <w:rPr>
          <w:rFonts w:ascii="仿宋_GB2312" w:eastAsia="仿宋_GB2312" w:cs="仿宋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C3E85"/>
    <w:multiLevelType w:val="singleLevel"/>
    <w:tmpl w:val="7DFC3E8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42"/>
    <w:rsid w:val="0007595D"/>
    <w:rsid w:val="000E2D63"/>
    <w:rsid w:val="00156645"/>
    <w:rsid w:val="0020381A"/>
    <w:rsid w:val="00223C1E"/>
    <w:rsid w:val="003141F9"/>
    <w:rsid w:val="00412ACD"/>
    <w:rsid w:val="00531A00"/>
    <w:rsid w:val="00584910"/>
    <w:rsid w:val="005C1C99"/>
    <w:rsid w:val="005D443B"/>
    <w:rsid w:val="006271B6"/>
    <w:rsid w:val="00651D26"/>
    <w:rsid w:val="006B35DB"/>
    <w:rsid w:val="006C69D6"/>
    <w:rsid w:val="007E1542"/>
    <w:rsid w:val="00821457"/>
    <w:rsid w:val="008924A6"/>
    <w:rsid w:val="009C4833"/>
    <w:rsid w:val="009C75B3"/>
    <w:rsid w:val="009E7348"/>
    <w:rsid w:val="009F6CB2"/>
    <w:rsid w:val="00A028DC"/>
    <w:rsid w:val="00A244D8"/>
    <w:rsid w:val="00AE5671"/>
    <w:rsid w:val="00BE6355"/>
    <w:rsid w:val="00C26746"/>
    <w:rsid w:val="00D02171"/>
    <w:rsid w:val="00ED5C37"/>
    <w:rsid w:val="00EE6BDB"/>
    <w:rsid w:val="00F72F2D"/>
    <w:rsid w:val="00F774DE"/>
    <w:rsid w:val="00F97C58"/>
    <w:rsid w:val="10B61D07"/>
    <w:rsid w:val="199D7C36"/>
    <w:rsid w:val="215D43A4"/>
    <w:rsid w:val="375831C8"/>
    <w:rsid w:val="380174EA"/>
    <w:rsid w:val="465A4338"/>
    <w:rsid w:val="65CB4DDD"/>
    <w:rsid w:val="6EC0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449</Characters>
  <Lines>3</Lines>
  <Paragraphs>1</Paragraphs>
  <TotalTime>61</TotalTime>
  <ScaleCrop>false</ScaleCrop>
  <LinksUpToDate>false</LinksUpToDate>
  <CharactersWithSpaces>526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2022-01-05T01:04:00Z</dcterms:created>
  <dc:creator>mazhiyezzz</dc:creator>
  <cp:lastModifiedBy>白居过隙</cp:lastModifiedBy>
  <cp:lastPrinted>2022-01-07T08:11:00Z</cp:lastPrinted>
  <dcterms:modified xsi:type="dcterms:W3CDTF">2022-02-17T06:52:42Z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0EAE98A6637842D991B97653BAED9AE6</vt:lpwstr>
  </property>
</Properties>
</file>