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湖南省2022年普通高校专升本考试招生</w:t>
      </w:r>
    </w:p>
    <w:p>
      <w:pPr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免试推荐审查表</w:t>
      </w:r>
    </w:p>
    <w:p>
      <w:pPr>
        <w:jc w:val="center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                              序号：</w:t>
      </w:r>
    </w:p>
    <w:tbl>
      <w:tblPr>
        <w:tblStyle w:val="3"/>
        <w:tblW w:w="9165" w:type="dxa"/>
        <w:tblInd w:w="-32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8"/>
        <w:gridCol w:w="1217"/>
        <w:gridCol w:w="785"/>
        <w:gridCol w:w="1170"/>
        <w:gridCol w:w="1425"/>
        <w:gridCol w:w="1488"/>
        <w:gridCol w:w="15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8" w:type="dxa"/>
            <w:vAlign w:val="center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  <w:t>申请免试</w:t>
            </w:r>
          </w:p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  <w:t>类别</w:t>
            </w:r>
          </w:p>
        </w:tc>
        <w:tc>
          <w:tcPr>
            <w:tcW w:w="7627" w:type="dxa"/>
            <w:gridSpan w:val="6"/>
            <w:vAlign w:val="center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  <w:t xml:space="preserve">竞赛获奖学生 </w:t>
            </w:r>
            <w: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  <w:t>退役大学生士兵（</w:t>
            </w:r>
            <w: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  <w:t xml:space="preserve">在校期间入伍 </w:t>
            </w:r>
            <w: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  <w:t>毕业后入伍）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538" w:type="dxa"/>
            <w:vAlign w:val="center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217" w:type="dxa"/>
            <w:vAlign w:val="center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85" w:type="dxa"/>
            <w:vAlign w:val="center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1170" w:type="dxa"/>
            <w:vAlign w:val="center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vAlign w:val="center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3030" w:type="dxa"/>
            <w:gridSpan w:val="2"/>
            <w:vAlign w:val="center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538" w:type="dxa"/>
            <w:vAlign w:val="center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籍贯</w:t>
            </w:r>
          </w:p>
        </w:tc>
        <w:tc>
          <w:tcPr>
            <w:tcW w:w="1217" w:type="dxa"/>
            <w:vAlign w:val="center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85" w:type="dxa"/>
            <w:vAlign w:val="center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民族</w:t>
            </w:r>
          </w:p>
        </w:tc>
        <w:tc>
          <w:tcPr>
            <w:tcW w:w="1170" w:type="dxa"/>
            <w:vAlign w:val="center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vAlign w:val="center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3030" w:type="dxa"/>
            <w:gridSpan w:val="2"/>
            <w:vAlign w:val="center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538" w:type="dxa"/>
            <w:vAlign w:val="center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3172" w:type="dxa"/>
            <w:gridSpan w:val="3"/>
            <w:vAlign w:val="center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vAlign w:val="center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3030" w:type="dxa"/>
            <w:gridSpan w:val="2"/>
            <w:vAlign w:val="center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8" w:type="dxa"/>
            <w:vAlign w:val="center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高职（专科）毕业学校</w:t>
            </w:r>
          </w:p>
        </w:tc>
        <w:tc>
          <w:tcPr>
            <w:tcW w:w="3172" w:type="dxa"/>
            <w:gridSpan w:val="3"/>
            <w:vAlign w:val="center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vAlign w:val="center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  <w:t>高职（专科）专业</w:t>
            </w:r>
          </w:p>
        </w:tc>
        <w:tc>
          <w:tcPr>
            <w:tcW w:w="3030" w:type="dxa"/>
            <w:gridSpan w:val="2"/>
            <w:vAlign w:val="center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8" w:type="dxa"/>
            <w:vAlign w:val="center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  <w:t>报考本科</w:t>
            </w:r>
          </w:p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  <w:t>高校</w:t>
            </w:r>
          </w:p>
        </w:tc>
        <w:tc>
          <w:tcPr>
            <w:tcW w:w="3172" w:type="dxa"/>
            <w:gridSpan w:val="3"/>
            <w:vAlign w:val="center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vAlign w:val="center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  <w:t>报考本科</w:t>
            </w:r>
          </w:p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  <w:t>专业</w:t>
            </w:r>
          </w:p>
        </w:tc>
        <w:tc>
          <w:tcPr>
            <w:tcW w:w="3030" w:type="dxa"/>
            <w:gridSpan w:val="2"/>
            <w:vAlign w:val="center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1538" w:type="dxa"/>
            <w:vMerge w:val="restart"/>
            <w:vAlign w:val="center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  <w:t>学习经历</w:t>
            </w:r>
          </w:p>
        </w:tc>
        <w:tc>
          <w:tcPr>
            <w:tcW w:w="1217" w:type="dxa"/>
            <w:vAlign w:val="center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  <w:t>入学时间</w:t>
            </w:r>
          </w:p>
        </w:tc>
        <w:tc>
          <w:tcPr>
            <w:tcW w:w="6410" w:type="dxa"/>
            <w:gridSpan w:val="5"/>
            <w:vAlign w:val="center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538" w:type="dxa"/>
            <w:vMerge w:val="continue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17" w:type="dxa"/>
            <w:vAlign w:val="center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  <w:t>毕业时间</w:t>
            </w:r>
          </w:p>
        </w:tc>
        <w:tc>
          <w:tcPr>
            <w:tcW w:w="6410" w:type="dxa"/>
            <w:gridSpan w:val="5"/>
            <w:vAlign w:val="center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1538" w:type="dxa"/>
            <w:vMerge w:val="continue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17" w:type="dxa"/>
            <w:vAlign w:val="center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  <w:t>奖惩情况</w:t>
            </w:r>
          </w:p>
        </w:tc>
        <w:tc>
          <w:tcPr>
            <w:tcW w:w="6410" w:type="dxa"/>
            <w:gridSpan w:val="5"/>
            <w:vAlign w:val="center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1538" w:type="dxa"/>
            <w:vMerge w:val="restart"/>
            <w:vAlign w:val="center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  <w:t>入伍经历</w:t>
            </w:r>
          </w:p>
        </w:tc>
        <w:tc>
          <w:tcPr>
            <w:tcW w:w="1217" w:type="dxa"/>
            <w:vAlign w:val="center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  <w:t>入伍时间</w:t>
            </w:r>
          </w:p>
        </w:tc>
        <w:tc>
          <w:tcPr>
            <w:tcW w:w="1955" w:type="dxa"/>
            <w:gridSpan w:val="2"/>
            <w:vAlign w:val="center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vMerge w:val="restart"/>
            <w:vAlign w:val="center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  <w:t>获奖情况</w:t>
            </w:r>
          </w:p>
        </w:tc>
        <w:tc>
          <w:tcPr>
            <w:tcW w:w="1488" w:type="dxa"/>
            <w:vAlign w:val="center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  <w:t>赛事名称</w:t>
            </w:r>
          </w:p>
        </w:tc>
        <w:tc>
          <w:tcPr>
            <w:tcW w:w="1542" w:type="dxa"/>
            <w:vAlign w:val="center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1538" w:type="dxa"/>
            <w:vMerge w:val="continue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17" w:type="dxa"/>
            <w:vAlign w:val="center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  <w:t>退役时间</w:t>
            </w:r>
          </w:p>
        </w:tc>
        <w:tc>
          <w:tcPr>
            <w:tcW w:w="1955" w:type="dxa"/>
            <w:gridSpan w:val="2"/>
            <w:vAlign w:val="center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vMerge w:val="continue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8" w:type="dxa"/>
            <w:vAlign w:val="center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  <w:t>获奖时间</w:t>
            </w:r>
          </w:p>
        </w:tc>
        <w:tc>
          <w:tcPr>
            <w:tcW w:w="1542" w:type="dxa"/>
            <w:vAlign w:val="center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8" w:type="dxa"/>
            <w:vMerge w:val="continue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17" w:type="dxa"/>
            <w:vAlign w:val="center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  <w:t>是否荣立</w:t>
            </w:r>
          </w:p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  <w:t>三等功</w:t>
            </w:r>
          </w:p>
        </w:tc>
        <w:tc>
          <w:tcPr>
            <w:tcW w:w="1955" w:type="dxa"/>
            <w:gridSpan w:val="2"/>
            <w:vAlign w:val="center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vMerge w:val="continue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8" w:type="dxa"/>
            <w:vAlign w:val="center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  <w:t>获奖等级</w:t>
            </w:r>
          </w:p>
        </w:tc>
        <w:tc>
          <w:tcPr>
            <w:tcW w:w="1542" w:type="dxa"/>
            <w:vAlign w:val="center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8" w:type="dxa"/>
            <w:vAlign w:val="center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  <w:t>初审意见</w:t>
            </w:r>
          </w:p>
        </w:tc>
        <w:tc>
          <w:tcPr>
            <w:tcW w:w="7627" w:type="dxa"/>
            <w:gridSpan w:val="6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 xml:space="preserve">                                    年    月    日 （盖章）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8" w:type="dxa"/>
            <w:vAlign w:val="center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  <w:t>省教育厅</w:t>
            </w:r>
          </w:p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  <w:t>意见</w:t>
            </w:r>
          </w:p>
        </w:tc>
        <w:tc>
          <w:tcPr>
            <w:tcW w:w="7627" w:type="dxa"/>
            <w:gridSpan w:val="6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 xml:space="preserve">                                    年    月    日 （盖章）</w:t>
            </w:r>
          </w:p>
        </w:tc>
      </w:tr>
    </w:tbl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注：竞赛获奖学生初审意见由生源高校出具；退役大学生士兵初审意见由生源高校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和省就业指导中心分别出具；本表一式三份，竞赛获奖、士兵退役证等材料（复印件加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盖公章）作为附件报省教育厅学生处。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F066CF"/>
    <w:rsid w:val="0D371B7E"/>
    <w:rsid w:val="5B5A23F3"/>
    <w:rsid w:val="5BF06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市纪委</Company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2022-02-10T08:23:00Z</dcterms:created>
  <dc:creator>Administrator</dc:creator>
  <cp:lastModifiedBy>Administrator</cp:lastModifiedBy>
  <dcterms:modified xsi:type="dcterms:W3CDTF">2022-02-28T02:33:45Z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8538FD9E275B416592F06B5A6D391B01</vt:lpwstr>
  </property>
</Properties>
</file>