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381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现代物流管理专业（单独考试  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商业类）</w:t>
      </w:r>
    </w:p>
    <w:p>
      <w:pPr>
        <w:spacing w:line="360" w:lineRule="auto"/>
        <w:jc w:val="center"/>
        <w:rPr>
          <w:rFonts w:ascii="宋体"/>
          <w:sz w:val="24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22年高职提前招生综合素质测试大纲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一、测试目标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坚持“公平竞争、公正选拔、公开程序、综合评价、择优录取”的原则，做到测试方法科学适用、组织严密规范。主要考查考生的人文、思想道德素质和心理素质，测试考生的知识掌握程度、学习能力和现代物流管理专业的综合技能等。具体测试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（一）言语理解与表达能力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测查考生理解片段阅读的观点和观念的能力，能准确地判断作者的态度、意图和目的，能够理解一段话的中心思想和主旨。考查考生清楚地表达自己的思想、观点，以及分析、解释、叙述事情的能力。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ascii="宋体" w:hAnsi="宋体"/>
          <w:b/>
          <w:bCs/>
          <w:sz w:val="24"/>
        </w:rPr>
        <w:t>（二）分析推理能力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测查考生对各种事物关系的分析推理能力，涉及对图形、语词概念和文字材料的理解、比较、组合、演绎和归纳等。常见的题型有：图形推理、定义判断、类比推理、逻辑判断等。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/>
          <w:b/>
          <w:bCs/>
          <w:sz w:val="24"/>
        </w:rPr>
        <w:t>（三）</w:t>
      </w:r>
      <w:r>
        <w:rPr>
          <w:rFonts w:hint="eastAsia" w:ascii="宋体" w:hAnsi="宋体" w:cs="宋体"/>
          <w:b/>
          <w:color w:val="000000"/>
          <w:kern w:val="0"/>
          <w:sz w:val="24"/>
        </w:rPr>
        <w:t>物流管理类</w:t>
      </w:r>
      <w:r>
        <w:rPr>
          <w:rFonts w:hint="eastAsia" w:ascii="宋体" w:hAnsi="宋体"/>
          <w:b/>
          <w:bCs/>
          <w:sz w:val="24"/>
        </w:rPr>
        <w:t>岗位潜力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要求考生具备一定与专业相适应的基本知识、兴趣与潜力。</w:t>
      </w:r>
      <w:r>
        <w:rPr>
          <w:rFonts w:hint="eastAsia" w:ascii="宋体" w:hAnsi="宋体"/>
          <w:sz w:val="24"/>
        </w:rPr>
        <w:t>测查考生对现代物流管理专业基本知识、相关岗位的认知，要求能根据所提供的模拟情景对各物流环节作出正确的分析和判断。能了解近期国内经济形势，能对浙江省的物流概况有简单了解。</w:t>
      </w:r>
    </w:p>
    <w:p>
      <w:pPr>
        <w:spacing w:line="360" w:lineRule="auto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>（四）英语能力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备一定的英语听、说、读、写、译能力。能够用英语进行简单的商业日常业务的交流；能够读懂日常商业往来业务的文件、电子邮件等内容；能够根据要求撰写简单商务函电；能够翻译简单的与现代物流管理专业相关的商业信息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（五）</w:t>
      </w:r>
      <w:r>
        <w:rPr>
          <w:rFonts w:hint="eastAsia" w:ascii="宋体" w:hAnsi="宋体"/>
          <w:b/>
          <w:bCs/>
          <w:sz w:val="24"/>
        </w:rPr>
        <w:t>与专业相关的其他能力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要求考生具备良好的诚信意识、创新意识，</w:t>
      </w:r>
      <w:r>
        <w:rPr>
          <w:rFonts w:hint="eastAsia" w:ascii="宋体" w:hAnsi="宋体" w:cs="宋体"/>
          <w:color w:val="000000"/>
          <w:kern w:val="0"/>
          <w:sz w:val="24"/>
        </w:rPr>
        <w:t>具备应变能力、人际交往能力、团队协作能力</w:t>
      </w:r>
      <w:r>
        <w:rPr>
          <w:rFonts w:hint="eastAsia" w:ascii="宋体" w:hAnsi="宋体"/>
          <w:sz w:val="24"/>
        </w:rPr>
        <w:t>以及对未来职业的规划能力。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二、测试内容</w:t>
      </w:r>
    </w:p>
    <w:p>
      <w:pPr>
        <w:spacing w:line="360" w:lineRule="auto"/>
        <w:ind w:firstLine="361" w:firstLineChars="150"/>
        <w:outlineLvl w:val="0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（一）知识程度和学习能力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25%</w:t>
      </w:r>
      <w:r>
        <w:rPr>
          <w:rFonts w:hint="eastAsia" w:ascii="宋体" w:hAnsi="宋体"/>
          <w:sz w:val="24"/>
        </w:rPr>
        <w:t>）</w:t>
      </w:r>
    </w:p>
    <w:tbl>
      <w:tblPr>
        <w:tblStyle w:val="2"/>
        <w:tblW w:w="8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6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测试项目</w:t>
            </w:r>
          </w:p>
        </w:tc>
        <w:tc>
          <w:tcPr>
            <w:tcW w:w="62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逻辑思维能力</w:t>
            </w:r>
          </w:p>
        </w:tc>
        <w:tc>
          <w:tcPr>
            <w:tcW w:w="6260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依据一定的条件能对简单事件进行逻辑思维与推理。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从给定的一些数字、文字中找出规律。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阅读理解能力</w:t>
            </w:r>
          </w:p>
        </w:tc>
        <w:tc>
          <w:tcPr>
            <w:tcW w:w="6260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能够读懂国内外商业新闻、现代物流企业管理案例内容，并能从中获取相关信息。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理解阅读材料的主旨和要义，做出判断和推理。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理解阅读材料的基本结构。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理解作者的意图、观点和态度。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  <w:r>
              <w:rPr>
                <w:rFonts w:hint="eastAsia" w:ascii="宋体" w:hAnsi="宋体"/>
                <w:sz w:val="24"/>
              </w:rPr>
              <w:t>能够根据要求撰写简单的物流工作总结与建议。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判断推理能力</w:t>
            </w:r>
          </w:p>
        </w:tc>
        <w:tc>
          <w:tcPr>
            <w:tcW w:w="6260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运用背景知识对所获取的信息进行整理和填补，合乎逻辑地推断出事件的顺序。</w:t>
            </w:r>
          </w:p>
        </w:tc>
      </w:tr>
    </w:tbl>
    <w:p>
      <w:pPr>
        <w:spacing w:before="156" w:beforeLines="50" w:line="360" w:lineRule="auto"/>
        <w:ind w:firstLine="361" w:firstLineChars="150"/>
        <w:rPr>
          <w:rFonts w:ascii="宋体"/>
          <w:sz w:val="24"/>
        </w:rPr>
      </w:pPr>
      <w:r>
        <w:rPr>
          <w:rFonts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（二）人文、思想道德素质与心理素质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20%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运用所学常识，对涉及现代物流管理相关的案例或者问题进行分析、判断，通过对涉及社会、经济等的相关案例或问题进行分析判断，测试考生的理解、分析和判断能力；通过测试常规性的现代物流管理相关案例或问题，考查学生在特定职业情景中的应变能力、人文、思想道德素质与心理素质。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（三）现代物流管理职业技能</w:t>
      </w:r>
      <w:r>
        <w:rPr>
          <w:rFonts w:hint="eastAsia" w:ascii="宋体" w:hAnsi="宋体"/>
          <w:bCs/>
          <w:sz w:val="24"/>
        </w:rPr>
        <w:t>（占</w:t>
      </w:r>
      <w:r>
        <w:rPr>
          <w:rFonts w:ascii="宋体" w:hAnsi="宋体"/>
          <w:bCs/>
          <w:sz w:val="24"/>
        </w:rPr>
        <w:t>45%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通过考查考生已学的现代物流管理基本原理、市场调查、消费者心理与行为等方面的知识，判断考生应具有的职业适应能力。具体考试内容如下：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1.物流基础知识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（1）了解物流的概念及物流概念的演进历史；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（2）理解物流的基本理论，理解现代物流基本概念；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（3）了解物流的功能及各功能在物流过程的合理化要求；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（4）了解各种物流形式的特点、现代物流的特征、物流在社会再生产中的地位与作用。</w:t>
      </w:r>
    </w:p>
    <w:p>
      <w:p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2.物流功能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（1）了解物流的基本功能及其概念；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（2）理解并掌握物流各功能合理化的要求和作用。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3.仓储与配送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（1）熟悉配送中心的功能、现代物流配送的特征,掌握配送、配送中心的分类及现代仓储的设施与设备；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（2）理解仓储、配送、配送中心的概；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（3）掌握仓储、配送、配送中心的作业流程。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4.第三方物流与国际物流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（1）了解第三方物流企业的运作方式、第四方物流的概念；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（2）掌握客户服务于物流营销的特点、第三方物流的基本概念和特征；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（3）理解国际物流的基本知识、国际物流各种运输方式及特点。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5.货物运输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（1）理解物流运输结点（转运型结点）的功能、作用；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（2）理解不同物流运输的方式及优缺点。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（3）了解公路货物运输种类；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（4）理解铁路货物运输基本条件。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（5）了解集装箱的标准、集装箱的种类；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（6）理解公路集装箱运输基本条件。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（7）了解货运合同概念及特征、种类；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（8）理解货物联运的概念。</w:t>
      </w:r>
    </w:p>
    <w:p>
      <w:pPr>
        <w:spacing w:line="360" w:lineRule="auto"/>
        <w:ind w:firstLine="361" w:firstLineChars="150"/>
        <w:outlineLvl w:val="0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（四）其他和现代物流管理专业学习相关的能力要求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10%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优选方案：用灵活的方法对多答案事件做出最有效的决策。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职业生涯规划测试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）自我分析：如职业兴趣－喜欢干什么、职业价值观－最看重什么、职业能力－能够干什么、性格特征－适合干什么、胜任能力－优劣势是什么。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）职业分析：对职业选择的相关外部环境进行较为系统的分析。如家庭环境分析、社会环境分析、职业环境分析。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）职业定位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：如将来从事××职业、进入××类型的组织、具体路径（你想要考取的职业资格证书）等。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7F"/>
    <w:rsid w:val="000E5D11"/>
    <w:rsid w:val="00750E7F"/>
    <w:rsid w:val="0A37311D"/>
    <w:rsid w:val="14836D9F"/>
    <w:rsid w:val="1AA36246"/>
    <w:rsid w:val="46074D72"/>
    <w:rsid w:val="4F042F4F"/>
    <w:rsid w:val="71B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</Words>
  <Characters>1666</Characters>
  <Lines>13</Lines>
  <Paragraphs>3</Paragraphs>
  <TotalTime>2</TotalTime>
  <ScaleCrop>false</ScaleCrop>
  <LinksUpToDate>false</LinksUpToDate>
  <CharactersWithSpaces>1955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2022-01-02T07:17:00Z</dcterms:created>
  <dc:creator>58583</dc:creator>
  <cp:lastModifiedBy>yi</cp:lastModifiedBy>
  <dcterms:modified xsi:type="dcterms:W3CDTF">2022-01-09T06:38:54Z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E23A4D4EC4354447964B1B6F2486F379</vt:lpwstr>
  </property>
</Properties>
</file>