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附件1.荆楚理工学院202</w:t>
      </w:r>
      <w:r>
        <w:rPr>
          <w:rFonts w:ascii="仿宋_GB2312" w:hAnsi="仿宋" w:eastAsia="仿宋_GB2312"/>
          <w:sz w:val="32"/>
          <w:szCs w:val="32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年普通专升本各专业招生计划、报考要求及考试科目</w:t>
      </w: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</w:p>
    <w:tbl>
      <w:tblPr>
        <w:tblStyle w:val="4"/>
        <w:tblW w:w="1420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1115"/>
        <w:gridCol w:w="1086"/>
        <w:gridCol w:w="1141"/>
        <w:gridCol w:w="8"/>
        <w:gridCol w:w="4102"/>
        <w:gridCol w:w="8"/>
        <w:gridCol w:w="1632"/>
        <w:gridCol w:w="1640"/>
        <w:gridCol w:w="1640"/>
        <w:gridCol w:w="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</w:trPr>
        <w:tc>
          <w:tcPr>
            <w:tcW w:w="1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专业代码</w:t>
            </w:r>
          </w:p>
        </w:tc>
        <w:tc>
          <w:tcPr>
            <w:tcW w:w="2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招生计划数（人）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专科专业要求</w:t>
            </w:r>
          </w:p>
        </w:tc>
        <w:tc>
          <w:tcPr>
            <w:tcW w:w="4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考试科目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870" w:hRule="atLeast"/>
          <w:tblHeader/>
        </w:trPr>
        <w:tc>
          <w:tcPr>
            <w:tcW w:w="1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普通考生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建档立卡专项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公共课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专业课一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专业课二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69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学前教育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040106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教育类专业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学前教育学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学前儿童发展心理学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08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小学教育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040107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教育类专业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教育学</w:t>
            </w: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原理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基础</w:t>
            </w: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心理学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930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汉语言文学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050101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126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汉语、</w:t>
            </w: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语文教育、文秘、小学教育专业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文学概论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现代汉语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999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英语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050201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101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英语教育、商务英语、旅游英语、应用英语、学前教育、小学教育等相关专业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综合英语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英语听力与写作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467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网络与新媒体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050306T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新闻传播大类、电子信息大类、财经商贸大类、旅游大类、文化艺术大类、教育与体育大类、公共管理与服务大类专业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新闻学概论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新闻采访与写作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148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数学与应用数学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070101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数学教育</w:t>
            </w: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、</w:t>
            </w: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小学教育</w:t>
            </w: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等相关专业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数学分析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高等代数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285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机械设计制造及其自动化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080202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机械设计制造类、机电设备类、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机电一体化技术、液压与气动技术、工业机器人技术、航空材料精密成型技术、汽车制造与装配技术、电梯工程技术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等相关专业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机械制图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工程材料与成型工艺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161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080601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117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能源动力与材料大类、水利大类、电子信息大类、装备制造大类、交通运输大类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等相关专业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电路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电气工程概论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552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计算机科学与技术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080901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92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林业信息技术与管理、环境信息技术、计算机应用技术、计算机网络技术、计算机信息管理、计算机系统与维护、软件技术、软件与信息服务、嵌入式技术与应用、信息安全与管理、移动应用开发、云计算技术与应用、电子商务技术、移动商务、司法信息技术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C语言程序设计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计算机基础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831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化学工程与工艺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081301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生物与化工大类、轻工纺织大类、资源环境与安全大类、能源动力与材料大类、电子信息大类、医药卫生大类、食品药品与粮食大类等相关专业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化工原理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化工单元操作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662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制药工程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081302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医药卫生大类、生物与化工大类、食品药品与粮食大类、资源环境与安全大类、轻工纺织大类等相关专业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药剂学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制药基本操作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636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印刷工程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081703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轻工纺织大类</w:t>
            </w: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、</w:t>
            </w: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艺术设计类</w:t>
            </w: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、</w:t>
            </w: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新闻出版类</w:t>
            </w: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、计算机类等相关专业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印刷概论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色彩学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647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食品科学与工程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08</w:t>
            </w: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2701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农林牧渔大类，生物与化工大类，食品药品与粮食大类</w:t>
            </w: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等相关专业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生物化学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食品微生物</w:t>
            </w: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134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植物科学与技术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090104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农业类、林业类、环境保护类、生物技术类、教育类、草业技术专业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植物学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植物生理学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134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口腔医学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100301K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302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口腔医学专业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口腔内科学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口腔解剖生理学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134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康复治疗学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101005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医药卫生大类</w:t>
            </w: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康复评定学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人体解剖学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134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护理学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101101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护理、助产专业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基础护理学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药理学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134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财务管理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120204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117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财经商贸大类专业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成本会计学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  <w:t>会计学原理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134" w:hRule="exact"/>
        </w:trPr>
        <w:tc>
          <w:tcPr>
            <w:tcW w:w="1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物流管理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120601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交通运输大类、电子信息大类、</w:t>
            </w:r>
          </w:p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财经商贸大类、装备制造大类专业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大学英语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管理学原理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Theme="minorEastAsia" w:hAnsiTheme="minorEastAsia" w:eastAsia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2"/>
                <w:szCs w:val="22"/>
              </w:rPr>
              <w:t>物流学概论</w:t>
            </w: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8500110</wp:posOffset>
              </wp:positionH>
              <wp:positionV relativeFrom="page">
                <wp:posOffset>6621780</wp:posOffset>
              </wp:positionV>
              <wp:extent cx="363220" cy="23876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69.3pt;margin-top:521.4pt;height:18.8pt;width:28.6pt;mso-position-horizontal-relative:margin;mso-position-vertical-relative:page;z-index:251659264;mso-width-relative:page;mso-height-relative:page;" filled="f" stroked="f" coordsize="21600,21600" o:gfxdata="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d2JiZ2gAAAA8BAAAPAAAAAAAAAAEAIAAAACIAAABkcnMvZG93bnJldi54bWxQSwEC&#10;FAAUAAAACACHTuJAZ9NkfrkBAABxAwAADgAAAAAAAAABACAAAAAp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-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0F1"/>
    <w:rsid w:val="001D5D5F"/>
    <w:rsid w:val="001D63AD"/>
    <w:rsid w:val="00280CE7"/>
    <w:rsid w:val="002D25E4"/>
    <w:rsid w:val="00427E30"/>
    <w:rsid w:val="00563C26"/>
    <w:rsid w:val="00643CE3"/>
    <w:rsid w:val="006C5A5D"/>
    <w:rsid w:val="006E44A2"/>
    <w:rsid w:val="00717DC2"/>
    <w:rsid w:val="00751574"/>
    <w:rsid w:val="009E10F1"/>
    <w:rsid w:val="00BD72B5"/>
    <w:rsid w:val="00C00BB3"/>
    <w:rsid w:val="00C92832"/>
    <w:rsid w:val="00CF1826"/>
    <w:rsid w:val="00DF1A86"/>
    <w:rsid w:val="00E84B15"/>
    <w:rsid w:val="00E854BB"/>
    <w:rsid w:val="00EE4975"/>
    <w:rsid w:val="00FB1A3D"/>
    <w:rsid w:val="02CC7A8D"/>
    <w:rsid w:val="065B1F3F"/>
    <w:rsid w:val="0938736A"/>
    <w:rsid w:val="0A1D7412"/>
    <w:rsid w:val="100D6CFD"/>
    <w:rsid w:val="10E311D9"/>
    <w:rsid w:val="12481268"/>
    <w:rsid w:val="13AF0B62"/>
    <w:rsid w:val="16A64576"/>
    <w:rsid w:val="17125EA5"/>
    <w:rsid w:val="1784769B"/>
    <w:rsid w:val="1C90766C"/>
    <w:rsid w:val="2224489E"/>
    <w:rsid w:val="26110B37"/>
    <w:rsid w:val="2755659A"/>
    <w:rsid w:val="2C496598"/>
    <w:rsid w:val="30D006D1"/>
    <w:rsid w:val="37B628EE"/>
    <w:rsid w:val="3DBA6D94"/>
    <w:rsid w:val="42DD7B89"/>
    <w:rsid w:val="455C6F3D"/>
    <w:rsid w:val="48563CDF"/>
    <w:rsid w:val="4A1A5963"/>
    <w:rsid w:val="4F1A055E"/>
    <w:rsid w:val="59F019AB"/>
    <w:rsid w:val="5C307DE5"/>
    <w:rsid w:val="6A011419"/>
    <w:rsid w:val="70963F7C"/>
    <w:rsid w:val="710E5D8E"/>
    <w:rsid w:val="71B61442"/>
    <w:rsid w:val="71D95126"/>
    <w:rsid w:val="772F4460"/>
    <w:rsid w:val="79951AF2"/>
    <w:rsid w:val="7AD5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D19EF5-D88E-4869-BD43-3DFF27C309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1115</Words>
  <Characters>1253</Characters>
  <Lines>10</Lines>
  <Paragraphs>2</Paragraphs>
  <TotalTime>55</TotalTime>
  <ScaleCrop>false</ScaleCrop>
  <LinksUpToDate>false</LinksUpToDate>
  <CharactersWithSpaces>1253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2020-06-19T04:51:00Z</dcterms:created>
  <dc:creator>admin</dc:creator>
  <cp:lastModifiedBy>Administrator</cp:lastModifiedBy>
  <cp:lastPrinted>2021-04-26T06:50:00Z</cp:lastPrinted>
  <dcterms:modified xsi:type="dcterms:W3CDTF">2022-03-25T03:28:05Z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2937976842DB4106B03DE47363018BB7</vt:lpwstr>
  </property>
</Properties>
</file>