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天水师范学院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2022年专升本</w:t>
      </w:r>
    </w:p>
    <w:p>
      <w:pPr>
        <w:widowControl/>
        <w:spacing w:line="560" w:lineRule="exact"/>
        <w:jc w:val="center"/>
        <w:rPr>
          <w:rFonts w:ascii="宋体" w:hAnsi="宋体" w:eastAsia="宋体" w:cs="华文中宋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地理科学专业免试入学专业能力测试大纲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一、测试科目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960" w:firstLineChars="400"/>
      </w:pPr>
      <w:r>
        <w:rPr>
          <w:rFonts w:hint="eastAsia"/>
        </w:rPr>
        <w:t>考试科目为《自然地理学》。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二、测试方式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960" w:firstLineChars="400"/>
      </w:pPr>
      <w:r>
        <w:rPr>
          <w:rFonts w:hint="eastAsia"/>
        </w:rPr>
        <w:t>形式以笔试、闭卷进行，满分1</w:t>
      </w:r>
      <w:r>
        <w:t>5</w:t>
      </w:r>
      <w:r>
        <w:rPr>
          <w:rFonts w:hint="eastAsia"/>
        </w:rPr>
        <w:t>0分</w:t>
      </w:r>
      <w:r>
        <w:t>，考试时间为120分钟</w:t>
      </w:r>
      <w:r>
        <w:rPr>
          <w:rFonts w:hint="eastAsia"/>
        </w:rPr>
        <w:t>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三、基本题型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960" w:firstLineChars="400"/>
      </w:pPr>
      <w:r>
        <w:rPr>
          <w:rFonts w:hint="eastAsia"/>
        </w:rPr>
        <w:t xml:space="preserve">考试题型涉及到名词解释、简答题、论述题等多种题型。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</w:pPr>
      <w:r>
        <w:rPr>
          <w:rFonts w:hint="eastAsia"/>
          <w:b/>
          <w:bCs/>
        </w:rPr>
        <w:t>四、考试内容和基本要求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（一）地球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1．地球在宇宙中的位置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2．地球的形状和大小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3．地球的运转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4．地理坐标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5．地球的圈层构造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6．地球表面的基本形态和特征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（二）地壳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1</w:t>
      </w:r>
      <w:r>
        <w:t>．地壳的物质组成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2</w:t>
      </w:r>
      <w:r>
        <w:t>．构造运动与地质构造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3</w:t>
      </w:r>
      <w:r>
        <w:t>．大地构造学说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4</w:t>
      </w:r>
      <w:r>
        <w:t>．火山与地震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5</w:t>
      </w:r>
      <w:r>
        <w:t>．地壳的演变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三</w:t>
      </w:r>
      <w:r>
        <w:t>）大气与气候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1．大气的组成与热能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2．大气水分和降水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3．大气运动和天气系统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4．气候形成因子分析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5．气候变化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6．气候变化的影响与响应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四</w:t>
      </w:r>
      <w:r>
        <w:t>）海洋与陆地水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1．地球水循环和水量平衡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2．海洋起源与海水物理化学性质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3．海水的运动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4．海平面变化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5．海洋资源与海洋环境保护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6．河流，包括流域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7．湖泊与沼泽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8．地下水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9．冰川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五</w:t>
      </w:r>
      <w:r>
        <w:t>）地貌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1．地貌的成因与类型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2．风化作用与块体运动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3．流水地貌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4．喀斯特地貌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5．冰川与冰缘地貌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6．风沙地貌与黄土地貌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7．海岸与海底地貌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六</w:t>
      </w:r>
      <w:r>
        <w:t>）土壤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1．土壤圈的物质组成及特性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2．土壤形成与地理环境间的关系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3．土壤分类及空间分布规律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4．土壤类型特征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5．土地资源的合理利用和保护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七</w:t>
      </w:r>
      <w:r>
        <w:t>）生物群落与生态系统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1．地球上的生物界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2．生物与环境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3．生物种群与生物群落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4．生态系统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5．陆地和水域生态系统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6．社会－经济－自然复合生态系统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7．生物多样性及其保护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（</w:t>
      </w:r>
      <w:r>
        <w:rPr>
          <w:rFonts w:hint="eastAsia"/>
        </w:rPr>
        <w:t>八</w:t>
      </w:r>
      <w:r>
        <w:t>）自然地理综合研究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1．自然地理的整体性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2．自然地理环境的地域分异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3．自然区划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4．土地类型研究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5．人地关系研究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2" w:firstLineChars="200"/>
        <w:rPr>
          <w:b/>
          <w:bCs/>
        </w:rPr>
      </w:pPr>
      <w:r>
        <w:rPr>
          <w:rFonts w:hint="eastAsia"/>
          <w:b/>
          <w:bCs/>
        </w:rPr>
        <w:t>五、 参考教材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t>自然地理学（第四版）</w:t>
      </w:r>
      <w:r>
        <w:rPr>
          <w:rFonts w:hint="eastAsia"/>
        </w:rPr>
        <w:t>，</w:t>
      </w:r>
      <w:r>
        <w:t>伍光和、王乃昂、胡双熙</w:t>
      </w:r>
      <w:r>
        <w:rPr>
          <w:rFonts w:hint="eastAsia"/>
        </w:rPr>
        <w:t>等</w:t>
      </w:r>
      <w:r>
        <w:t>，高等教育出版社。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48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31277"/>
    <w:rsid w:val="006770FF"/>
    <w:rsid w:val="00720ED5"/>
    <w:rsid w:val="007E3E14"/>
    <w:rsid w:val="008929B4"/>
    <w:rsid w:val="00B235DF"/>
    <w:rsid w:val="00BA502A"/>
    <w:rsid w:val="01D578B5"/>
    <w:rsid w:val="04864D3F"/>
    <w:rsid w:val="0D2253EF"/>
    <w:rsid w:val="0F916C8A"/>
    <w:rsid w:val="211D371E"/>
    <w:rsid w:val="35696372"/>
    <w:rsid w:val="3E631277"/>
    <w:rsid w:val="46C33311"/>
    <w:rsid w:val="66640A43"/>
    <w:rsid w:val="76EA1F95"/>
    <w:rsid w:val="7AEE0A5B"/>
    <w:rsid w:val="F76BE6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p0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</Words>
  <Characters>663</Characters>
  <Lines>5</Lines>
  <Paragraphs>1</Paragraphs>
  <TotalTime>1</TotalTime>
  <ScaleCrop>false</ScaleCrop>
  <LinksUpToDate>false</LinksUpToDate>
  <CharactersWithSpaces>778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2022-02-15T00:22:00Z</dcterms:created>
  <dc:creator>Nan Ling</dc:creator>
  <cp:lastModifiedBy>Administrator</cp:lastModifiedBy>
  <dcterms:modified xsi:type="dcterms:W3CDTF">2022-03-10T07:30:33Z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F3EDF250EB96418188B42D178D1B75F6</vt:lpwstr>
  </property>
</Properties>
</file>