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安徽水利水电职业技术学院2022年分类考试招生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职业技能测试大纲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【本大纲适用于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报考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机电一体化技术、电气自动化技术、供用电技术、输配电工程技术、工业机器人技术、智能控制技术、城市轨道交通机电技术</w:t>
      </w:r>
      <w:r>
        <w:rPr>
          <w:rFonts w:hint="eastAsia" w:ascii="黑体" w:hAnsi="黑体" w:eastAsia="黑体" w:cs="黑体"/>
          <w:sz w:val="28"/>
          <w:szCs w:val="28"/>
        </w:rPr>
        <w:t>专业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的考生</w:t>
      </w:r>
      <w:r>
        <w:rPr>
          <w:rFonts w:hint="eastAsia" w:ascii="黑体" w:hAnsi="黑体" w:eastAsia="黑体" w:cs="黑体"/>
          <w:sz w:val="28"/>
          <w:szCs w:val="28"/>
        </w:rPr>
        <w:t>】</w:t>
      </w:r>
    </w:p>
    <w:p>
      <w:pPr>
        <w:pStyle w:val="4"/>
        <w:widowControl/>
        <w:shd w:val="clear" w:color="auto" w:fill="FFFFFF"/>
        <w:spacing w:beforeAutospacing="0" w:afterAutospacing="0"/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本测试大纲根据《安徽水利水电职业技术学院2022年高职院校分类考试招生章程》的要求，以教育部发布的《中等职业学校专业教学标准》为基本依据，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测试内容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包括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专业能力测试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和“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技术技能测试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”两个部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lang w:val="en-US" w:eastAsia="zh-CN"/>
        </w:rPr>
        <w:t>分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shd w:val="clear" w:color="auto" w:fill="FFFFFF"/>
        </w:rPr>
        <w:t>一、专业能力测试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1.知识素养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考核考生具备参加职业教育学习所必须具备的理解能力、科学常识、技术常识、文化知识、文化修养等。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职业素养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考核考生思想政治、法律法规、价值观念、职业认知、社会适应能力、思维表达能力、沟通合作能力等。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3.专业能力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（1）掌握电路基本概念，如电源、电流、电压、电阻、电容、电感、电功率等概念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掌握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直流电路基本定律和定理，如欧姆定律、基尔霍夫定律、叠加定理、戴维南定理等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掌握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单相正弦交流电路和三相正弦交流电路的基本概念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掌握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安全用电、触电急救、电气火灾的防范及扑救等常识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掌握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电和磁、信息的传递、能源与可持续发展等常识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掌握制图国家标准、投影法、三视图、立体表面的交线、轴测图、组合体等基础知识。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shd w:val="clear" w:color="auto" w:fill="FFFFFF"/>
        </w:rPr>
        <w:t>二、技术技能测试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使用常用电工工具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常用电工测量仪表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能正确选用常用低压电器元件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能正确使用常用电工材料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能识读电气原理图，并能根据原理图正确接线。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能识读零件图和装配图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能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标注尺寸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Style w:val="7"/>
          <w:rFonts w:hint="eastAsia" w:asciiTheme="minorEastAsia" w:hAnsiTheme="minorEastAsia" w:eastAsiaTheme="minorEastAsia" w:cstheme="minorEastAsia"/>
          <w:bCs/>
          <w:color w:val="auto"/>
          <w:sz w:val="28"/>
          <w:szCs w:val="28"/>
          <w:shd w:val="clear" w:color="auto" w:fill="FFFFFF"/>
        </w:rPr>
        <w:t>三、测试形式与要求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1.测试形式：网络在线测试（笔试）。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2.测试时间：60分钟。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3.测试题型：单项选择题。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4.试卷分值：150分（每题2分，共75题）。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5.测试设备要求：考生自备智能手机或配有摄像头和麦克风的电脑，保证网络畅通。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DFCB5F-EF37-40C3-99FA-A8A1396F3A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A0E8F"/>
    <w:rsid w:val="00006D41"/>
    <w:rsid w:val="0005041A"/>
    <w:rsid w:val="000F1256"/>
    <w:rsid w:val="000F3DD5"/>
    <w:rsid w:val="00120A53"/>
    <w:rsid w:val="001A47DA"/>
    <w:rsid w:val="001C1552"/>
    <w:rsid w:val="00213AD9"/>
    <w:rsid w:val="002A6961"/>
    <w:rsid w:val="00417A79"/>
    <w:rsid w:val="00431150"/>
    <w:rsid w:val="00450F1D"/>
    <w:rsid w:val="004B25B2"/>
    <w:rsid w:val="004E04A9"/>
    <w:rsid w:val="004E40D3"/>
    <w:rsid w:val="004F2488"/>
    <w:rsid w:val="004F7D73"/>
    <w:rsid w:val="0050669B"/>
    <w:rsid w:val="00571566"/>
    <w:rsid w:val="005C2EA5"/>
    <w:rsid w:val="005E5EEE"/>
    <w:rsid w:val="005F0B25"/>
    <w:rsid w:val="005F6978"/>
    <w:rsid w:val="00630BFE"/>
    <w:rsid w:val="006536F6"/>
    <w:rsid w:val="00663D5C"/>
    <w:rsid w:val="006B7A1C"/>
    <w:rsid w:val="00704BF4"/>
    <w:rsid w:val="00790AF4"/>
    <w:rsid w:val="00836B6E"/>
    <w:rsid w:val="00847C07"/>
    <w:rsid w:val="00857E53"/>
    <w:rsid w:val="00862C63"/>
    <w:rsid w:val="008C7483"/>
    <w:rsid w:val="008D1191"/>
    <w:rsid w:val="008E6011"/>
    <w:rsid w:val="0090628E"/>
    <w:rsid w:val="009403F5"/>
    <w:rsid w:val="00994520"/>
    <w:rsid w:val="009D0110"/>
    <w:rsid w:val="009E626D"/>
    <w:rsid w:val="009F3DBE"/>
    <w:rsid w:val="00A55049"/>
    <w:rsid w:val="00AD1479"/>
    <w:rsid w:val="00AD6995"/>
    <w:rsid w:val="00B73F40"/>
    <w:rsid w:val="00B959DD"/>
    <w:rsid w:val="00C17276"/>
    <w:rsid w:val="00C1775D"/>
    <w:rsid w:val="00CC42C0"/>
    <w:rsid w:val="00CC5234"/>
    <w:rsid w:val="00DE79BD"/>
    <w:rsid w:val="00ED55CA"/>
    <w:rsid w:val="00F4412A"/>
    <w:rsid w:val="00FA22D0"/>
    <w:rsid w:val="00FC64F6"/>
    <w:rsid w:val="02DA5AF7"/>
    <w:rsid w:val="03E062FE"/>
    <w:rsid w:val="04D4087F"/>
    <w:rsid w:val="0F65409E"/>
    <w:rsid w:val="18946B8A"/>
    <w:rsid w:val="290132B9"/>
    <w:rsid w:val="32BA0E8F"/>
    <w:rsid w:val="3448508E"/>
    <w:rsid w:val="5A7427C1"/>
    <w:rsid w:val="5E263CC0"/>
    <w:rsid w:val="727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720</Words>
  <Characters>742</Characters>
  <Lines>5</Lines>
  <Paragraphs>1</Paragraphs>
  <TotalTime>3</TotalTime>
  <ScaleCrop>false</ScaleCrop>
  <LinksUpToDate>false</LinksUpToDate>
  <CharactersWithSpaces>742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2022-02-25T08:23:00Z</dcterms:created>
  <dc:creator>WPS_ksl</dc:creator>
  <cp:lastModifiedBy>WPS_ksl</cp:lastModifiedBy>
  <dcterms:modified xsi:type="dcterms:W3CDTF">2022-03-23T03:16:57Z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E20F9F729236450F97853C4B9CCC8E2B</vt:lpwstr>
  </property>
</Properties>
</file>