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color w:val="000000"/>
          <w:sz w:val="44"/>
          <w:szCs w:val="44"/>
        </w:rPr>
      </w:pPr>
      <w:r>
        <w:rPr>
          <w:rFonts w:hint="eastAsia" w:ascii="微软雅黑" w:hAnsi="微软雅黑" w:eastAsia="微软雅黑" w:cs="微软雅黑"/>
          <w:b/>
          <w:color w:val="000000"/>
          <w:sz w:val="44"/>
          <w:szCs w:val="44"/>
        </w:rPr>
        <w:t>超星学习通</w:t>
      </w:r>
      <w:r>
        <w:rPr>
          <w:rFonts w:hint="eastAsia" w:ascii="微软雅黑" w:hAnsi="微软雅黑" w:eastAsia="微软雅黑" w:cs="微软雅黑"/>
          <w:b/>
          <w:color w:val="000000"/>
          <w:sz w:val="44"/>
          <w:szCs w:val="44"/>
          <w:lang w:val="en-US" w:eastAsia="zh-CN"/>
        </w:rPr>
        <w:t>惠州学院</w:t>
      </w:r>
      <w:r>
        <w:rPr>
          <w:rFonts w:hint="eastAsia" w:ascii="微软雅黑" w:hAnsi="微软雅黑" w:eastAsia="微软雅黑" w:cs="微软雅黑"/>
          <w:b/>
          <w:color w:val="000000"/>
          <w:sz w:val="44"/>
          <w:szCs w:val="44"/>
        </w:rPr>
        <w:t>客户端</w:t>
      </w:r>
    </w:p>
    <w:p>
      <w:pPr>
        <w:jc w:val="center"/>
        <w:rPr>
          <w:rFonts w:hint="default" w:ascii="微软雅黑" w:hAnsi="微软雅黑" w:eastAsia="微软雅黑" w:cs="微软雅黑"/>
          <w:b/>
          <w:color w:val="000000"/>
          <w:sz w:val="44"/>
          <w:szCs w:val="44"/>
        </w:rPr>
      </w:pPr>
      <w:r>
        <w:rPr>
          <w:rFonts w:hint="default" w:ascii="微软雅黑" w:hAnsi="微软雅黑" w:eastAsia="微软雅黑" w:cs="微软雅黑"/>
          <w:b/>
          <w:color w:val="000000"/>
          <w:sz w:val="44"/>
          <w:szCs w:val="44"/>
        </w:rPr>
        <w:t>（电脑版）使用说明</w:t>
      </w:r>
    </w:p>
    <w:p>
      <w:pPr>
        <w:jc w:val="center"/>
        <w:rPr>
          <w:rFonts w:asciiTheme="minorEastAsia" w:hAnsiTheme="minorEastAsia" w:eastAsiaTheme="minorEastAsia"/>
          <w:color w:val="FF0000"/>
          <w:sz w:val="30"/>
          <w:szCs w:val="30"/>
        </w:rPr>
      </w:pPr>
      <w:bookmarkStart w:id="0" w:name="_GoBack"/>
      <w:bookmarkEnd w:id="0"/>
    </w:p>
    <w:p>
      <w:pPr>
        <w:pStyle w:val="4"/>
        <w:spacing w:before="0" w:after="0" w:line="560" w:lineRule="exact"/>
        <w:ind w:firstLine="602" w:firstLineChars="200"/>
        <w:rPr>
          <w:rFonts w:ascii="仿宋" w:hAnsi="仿宋" w:eastAsia="仿宋" w:cs="Calibri"/>
          <w:color w:val="FF0000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一、安装前注意事项</w:t>
      </w:r>
    </w:p>
    <w:p>
      <w:pPr>
        <w:pStyle w:val="26"/>
        <w:spacing w:line="560" w:lineRule="exact"/>
        <w:ind w:firstLine="600"/>
        <w:rPr>
          <w:rFonts w:hint="eastAsia" w:ascii="仿宋" w:hAnsi="仿宋" w:eastAsia="仿宋"/>
          <w:bCs/>
          <w:color w:val="000000"/>
          <w:sz w:val="30"/>
          <w:szCs w:val="30"/>
        </w:rPr>
      </w:pPr>
      <w:r>
        <w:rPr>
          <w:rFonts w:hint="eastAsia" w:ascii="仿宋" w:hAnsi="仿宋" w:eastAsia="仿宋"/>
          <w:bCs/>
          <w:color w:val="000000"/>
          <w:sz w:val="30"/>
          <w:szCs w:val="30"/>
        </w:rPr>
        <w:t>1.安装考试客户端最好不要把文件放到C盘。建议放到其它盘。C盘有还原精灵，用户电脑出现故障（比如电脑突然关机），里面的数据不会保存。</w:t>
      </w:r>
    </w:p>
    <w:p>
      <w:pPr>
        <w:pStyle w:val="26"/>
        <w:spacing w:line="560" w:lineRule="exact"/>
        <w:ind w:firstLine="600"/>
        <w:rPr>
          <w:rFonts w:hint="eastAsia" w:ascii="仿宋" w:hAnsi="仿宋" w:eastAsia="仿宋"/>
          <w:bCs/>
          <w:color w:val="000000"/>
          <w:sz w:val="30"/>
          <w:szCs w:val="30"/>
        </w:rPr>
      </w:pPr>
      <w:r>
        <w:rPr>
          <w:rFonts w:hint="eastAsia" w:ascii="仿宋" w:hAnsi="仿宋" w:eastAsia="仿宋"/>
          <w:bCs/>
          <w:color w:val="000000"/>
          <w:sz w:val="30"/>
          <w:szCs w:val="30"/>
        </w:rPr>
        <w:t>2.考试客户端附件是压缩包格式，请注意选中后点击右键-解压到当前文件夹，不能直接将压缩包放在桌面上，不要使用快捷方式，必须在文件夹中打开，快捷方式打开不会生成日志记录可能导致其他问题。</w:t>
      </w:r>
    </w:p>
    <w:p>
      <w:pPr>
        <w:pStyle w:val="26"/>
        <w:spacing w:line="560" w:lineRule="exact"/>
        <w:ind w:firstLine="600"/>
      </w:pPr>
      <w:r>
        <w:rPr>
          <w:rFonts w:hint="eastAsia" w:ascii="仿宋" w:hAnsi="仿宋" w:eastAsia="仿宋"/>
          <w:bCs/>
          <w:color w:val="000000"/>
          <w:sz w:val="30"/>
          <w:szCs w:val="30"/>
        </w:rPr>
        <w:t xml:space="preserve">3.安装包打开后直接双击下图中的图标打开使用，不要修改文件夹中的文件。  </w:t>
      </w:r>
    </w:p>
    <w:p>
      <w:pPr>
        <w:jc w:val="center"/>
        <w:rPr>
          <w:rFonts w:hint="eastAsia" w:ascii="Calibri" w:hAnsi="Calibri" w:eastAsia="宋体" w:cs="Calibri"/>
          <w:sz w:val="21"/>
          <w:szCs w:val="21"/>
          <w:lang w:val="en-US" w:bidi="ar-SA"/>
        </w:rPr>
      </w:pPr>
      <w:r>
        <w:fldChar w:fldCharType="begin"/>
      </w:r>
      <w:r>
        <w:instrText xml:space="preserve"> INCLUDEPICTURE "/private/var/folders/ph/hqzs2yts7tz0wsp4061mrdyc0000gn/T/com.kingsoft.wpsoffice.mac/wps-csha/ksohtml/wps2yCrGH.jpg" \* MERGEFORMATINET </w:instrText>
      </w:r>
      <w:r>
        <w:fldChar w:fldCharType="separate"/>
      </w:r>
      <w:r>
        <w:drawing>
          <wp:inline distT="0" distB="0" distL="114300" distR="114300">
            <wp:extent cx="5916930" cy="3751580"/>
            <wp:effectExtent l="0" t="0" r="1270" b="7620"/>
            <wp:docPr id="2" name="图片 25" descr="/private/var/folders/ph/hqzs2yts7tz0wsp4061mrdyc0000gn/T/com.kingsoft.wpsoffice.mac/wps-csha/ksohtml/wps2yCrG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5" descr="/private/var/folders/ph/hqzs2yts7tz0wsp4061mrdyc0000gn/T/com.kingsoft.wpsoffice.mac/wps-csha/ksohtml/wps2yCrGH.jpg"/>
                    <pic:cNvPicPr>
                      <a:picLocks noChangeAspect="1"/>
                    </pic:cNvPicPr>
                  </pic:nvPicPr>
                  <pic:blipFill>
                    <a:blip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375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>
      <w:pPr>
        <w:widowControl/>
      </w:pPr>
      <w:r>
        <w:rPr>
          <w:rFonts w:hint="eastAsia"/>
        </w:rPr>
        <w:t xml:space="preserve"> </w:t>
      </w:r>
    </w:p>
    <w:p>
      <w:pPr>
        <w:spacing w:line="560" w:lineRule="exact"/>
        <w:ind w:firstLine="600" w:firstLineChars="200"/>
        <w:rPr>
          <w:rFonts w:hint="eastAsia"/>
          <w:bCs/>
          <w:color w:val="000000"/>
          <w:sz w:val="30"/>
          <w:szCs w:val="30"/>
        </w:rPr>
      </w:pPr>
      <w:r>
        <w:rPr>
          <w:rFonts w:hint="default"/>
          <w:bCs/>
          <w:color w:val="000000"/>
          <w:sz w:val="30"/>
          <w:szCs w:val="30"/>
        </w:rPr>
        <w:t>4</w:t>
      </w:r>
      <w:r>
        <w:rPr>
          <w:rFonts w:hint="eastAsia"/>
          <w:bCs/>
          <w:color w:val="000000"/>
          <w:sz w:val="30"/>
          <w:szCs w:val="30"/>
        </w:rPr>
        <w:t>.在安装客户端前，请先关闭杀毒软件，再运行客户端。</w:t>
      </w:r>
    </w:p>
    <w:p>
      <w:pPr>
        <w:spacing w:line="560" w:lineRule="exact"/>
        <w:ind w:firstLine="600" w:firstLineChars="200"/>
        <w:rPr>
          <w:rFonts w:hint="eastAsia"/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918200" cy="3453130"/>
            <wp:effectExtent l="0" t="0" r="0" b="1270"/>
            <wp:wrapSquare wrapText="bothSides"/>
            <wp:docPr id="22" name="图片 4" descr="/private/var/folders/ph/hqzs2yts7tz0wsp4061mrdyc0000gn/T/com.kingsoft.wpsoffice.mac/wps-csha/ksohtml/wpsxeRy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 descr="/private/var/folders/ph/hqzs2yts7tz0wsp4061mrdyc0000gn/T/com.kingsoft.wpsoffice.mac/wps-csha/ksohtml/wpsxeRycK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1820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Cs/>
          <w:color w:val="000000"/>
          <w:sz w:val="30"/>
          <w:szCs w:val="30"/>
        </w:rPr>
        <w:t xml:space="preserve"> </w:t>
      </w:r>
    </w:p>
    <w:p>
      <w:pPr>
        <w:spacing w:line="560" w:lineRule="exact"/>
        <w:ind w:firstLine="600" w:firstLineChars="200"/>
        <w:rPr>
          <w:rFonts w:hint="eastAsia"/>
          <w:bCs/>
          <w:color w:val="000000"/>
          <w:sz w:val="30"/>
          <w:szCs w:val="30"/>
        </w:rPr>
      </w:pPr>
      <w:r>
        <w:rPr>
          <w:rFonts w:hint="default"/>
          <w:bCs/>
          <w:color w:val="000000"/>
          <w:sz w:val="30"/>
          <w:szCs w:val="30"/>
        </w:rPr>
        <w:t>5</w:t>
      </w:r>
      <w:r>
        <w:rPr>
          <w:rFonts w:hint="eastAsia"/>
          <w:bCs/>
          <w:color w:val="000000"/>
          <w:sz w:val="30"/>
          <w:szCs w:val="30"/>
        </w:rPr>
        <w:t>.目前客户端版本最低分辨率要求是1200*768，宽和高都不能最低值。</w:t>
      </w:r>
    </w:p>
    <w:p>
      <w:pPr>
        <w:spacing w:line="560" w:lineRule="exact"/>
        <w:ind w:firstLine="600" w:firstLineChars="200"/>
        <w:rPr>
          <w:rFonts w:hint="eastAsia"/>
          <w:bCs/>
          <w:color w:val="000000"/>
          <w:sz w:val="30"/>
          <w:szCs w:val="30"/>
        </w:rPr>
      </w:pPr>
      <w:r>
        <w:rPr>
          <w:rFonts w:hint="default"/>
          <w:bCs/>
          <w:color w:val="000000"/>
          <w:sz w:val="30"/>
          <w:szCs w:val="30"/>
        </w:rPr>
        <w:t>6</w:t>
      </w:r>
      <w:r>
        <w:rPr>
          <w:rFonts w:hint="eastAsia"/>
          <w:bCs/>
          <w:color w:val="000000"/>
          <w:sz w:val="30"/>
          <w:szCs w:val="30"/>
        </w:rPr>
        <w:t>.使用考试客户端之前，请确认电脑本地系统时间是否正确，如果不正确，需要调整本地时间，时间相差过大会触发安全机制可能会影响考试。</w:t>
      </w:r>
    </w:p>
    <w:p>
      <w:pPr>
        <w:spacing w:line="560" w:lineRule="exact"/>
        <w:ind w:firstLine="602" w:firstLineChars="200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二、客户端操作指引</w:t>
      </w:r>
    </w:p>
    <w:p>
      <w:pPr>
        <w:pStyle w:val="5"/>
        <w:spacing w:before="0" w:after="0" w:line="560" w:lineRule="exact"/>
        <w:ind w:firstLine="602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2.1登录</w:t>
      </w:r>
    </w:p>
    <w:p>
      <w:pPr>
        <w:spacing w:line="560" w:lineRule="exact"/>
        <w:ind w:firstLine="600" w:firstLineChars="200"/>
        <w:rPr>
          <w:rFonts w:hint="eastAsia"/>
          <w:b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1.打开电脑桌面上的客户端考试文件夹，双击文件夹中的：CXExam.exe文件：</w:t>
      </w:r>
    </w:p>
    <w:p>
      <w:pPr>
        <w:ind w:left="20" w:hanging="19" w:hangingChars="9"/>
        <w:rPr>
          <w:rFonts w:hint="eastAsia"/>
          <w:b/>
          <w:color w:val="000000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"/private/var/folders/ph/hqzs2yts7tz0wsp4061mrdyc0000gn/T/com.kingsoft.wpsoffice.mac/wps-csha/ksohtml/wps8WKfgt.jpg" \* MERGEFORMATINET </w:instrText>
      </w:r>
      <w:r>
        <w:fldChar w:fldCharType="separate"/>
      </w:r>
      <w:r>
        <w:drawing>
          <wp:inline distT="0" distB="0" distL="114300" distR="114300">
            <wp:extent cx="5916930" cy="3751580"/>
            <wp:effectExtent l="0" t="0" r="1270" b="7620"/>
            <wp:docPr id="25" name="图片 31" descr="/private/var/folders/ph/hqzs2yts7tz0wsp4061mrdyc0000gn/T/com.kingsoft.wpsoffice.mac/wps-csha/ksohtml/wps8WKfg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1" descr="/private/var/folders/ph/hqzs2yts7tz0wsp4061mrdyc0000gn/T/com.kingsoft.wpsoffice.mac/wps-csha/ksohtml/wps8WKfgt.jpg"/>
                    <pic:cNvPicPr>
                      <a:picLocks noChangeAspect="1"/>
                    </pic:cNvPicPr>
                  </pic:nvPicPr>
                  <pic:blipFill>
                    <a:blip r:embed="rId5" r:link="rId6"/>
                    <a:srcRect r="-23630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375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b/>
          <w:color w:val="000000"/>
          <w:sz w:val="30"/>
          <w:szCs w:val="30"/>
        </w:rPr>
        <w:t xml:space="preserve"> </w:t>
      </w:r>
    </w:p>
    <w:p>
      <w:pPr>
        <w:ind w:firstLine="600" w:firstLineChars="200"/>
        <w:rPr>
          <w:rFonts w:hint="eastAsia"/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>2.程序打开后自动进行2-3分钟左右的环境检测，该功能可提前核对</w:t>
      </w:r>
      <w:r>
        <w:rPr>
          <w:rFonts w:hint="eastAsia"/>
          <w:bCs/>
          <w:color w:val="000000"/>
          <w:sz w:val="30"/>
          <w:szCs w:val="30"/>
          <w:lang w:val="en-US" w:eastAsia="zh-Hans"/>
        </w:rPr>
        <w:t>网络环境</w:t>
      </w:r>
      <w:r>
        <w:rPr>
          <w:rFonts w:hint="default"/>
          <w:bCs/>
          <w:color w:val="000000"/>
          <w:sz w:val="30"/>
          <w:szCs w:val="30"/>
          <w:lang w:eastAsia="zh-Hans"/>
        </w:rPr>
        <w:t>、</w:t>
      </w:r>
      <w:r>
        <w:rPr>
          <w:rFonts w:hint="eastAsia"/>
          <w:bCs/>
          <w:color w:val="000000"/>
          <w:sz w:val="30"/>
          <w:szCs w:val="30"/>
          <w:lang w:val="en-US" w:eastAsia="zh-Hans"/>
        </w:rPr>
        <w:t>摄像头</w:t>
      </w:r>
      <w:r>
        <w:rPr>
          <w:rFonts w:hint="default"/>
          <w:bCs/>
          <w:color w:val="000000"/>
          <w:sz w:val="30"/>
          <w:szCs w:val="30"/>
          <w:lang w:eastAsia="zh-Hans"/>
        </w:rPr>
        <w:t>、</w:t>
      </w:r>
      <w:r>
        <w:rPr>
          <w:rFonts w:hint="eastAsia"/>
          <w:bCs/>
          <w:color w:val="000000"/>
          <w:sz w:val="30"/>
          <w:szCs w:val="30"/>
          <w:lang w:val="en-US" w:eastAsia="zh-Hans"/>
        </w:rPr>
        <w:t>时间</w:t>
      </w:r>
      <w:r>
        <w:rPr>
          <w:rFonts w:hint="eastAsia"/>
          <w:bCs/>
          <w:color w:val="000000"/>
          <w:sz w:val="30"/>
          <w:szCs w:val="30"/>
        </w:rPr>
        <w:t>等设置，遇到问题可点右下角“常见问题”予以处理，也可点“确定”直接登录：</w:t>
      </w:r>
    </w:p>
    <w:p>
      <w:pPr>
        <w:rPr>
          <w:rFonts w:hint="eastAsia"/>
          <w:bCs/>
          <w:color w:val="000000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"/private/var/folders/ph/hqzs2yts7tz0wsp4061mrdyc0000gn/T/com.kingsoft.wpsoffice.mac/wps-csha/ksohtml/wpsAShFZt.jpg" \* MERGEFORMATINET </w:instrText>
      </w:r>
      <w:r>
        <w:fldChar w:fldCharType="separate"/>
      </w:r>
      <w:r>
        <w:drawing>
          <wp:inline distT="0" distB="0" distL="114300" distR="114300">
            <wp:extent cx="5916930" cy="3482975"/>
            <wp:effectExtent l="0" t="0" r="1270" b="22225"/>
            <wp:docPr id="26" name="图片 32" descr="/private/var/folders/ph/hqzs2yts7tz0wsp4061mrdyc0000gn/T/com.kingsoft.wpsoffice.mac/wps-csha/ksohtml/wpsAShFZ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2" descr="/private/var/folders/ph/hqzs2yts7tz0wsp4061mrdyc0000gn/T/com.kingsoft.wpsoffice.mac/wps-csha/ksohtml/wpsAShFZt.jpg"/>
                    <pic:cNvPicPr>
                      <a:picLocks noChangeAspect="1"/>
                    </pic:cNvPicPr>
                  </pic:nvPicPr>
                  <pic:blipFill>
                    <a:blip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348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bCs/>
          <w:color w:val="000000"/>
          <w:sz w:val="30"/>
          <w:szCs w:val="30"/>
        </w:rPr>
        <w:t xml:space="preserve"> </w:t>
      </w:r>
    </w:p>
    <w:p>
      <w:pPr>
        <w:ind w:firstLine="600" w:firstLineChars="200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>3.进入登录界面，注意选择机构账号登录，账号：考生号；初始密码：</w:t>
      </w:r>
      <w:r>
        <w:rPr>
          <w:rFonts w:hint="eastAsia"/>
          <w:bCs/>
          <w:color w:val="000000"/>
          <w:sz w:val="30"/>
          <w:szCs w:val="30"/>
          <w:lang w:val="en-US" w:eastAsia="zh-CN"/>
        </w:rPr>
        <w:t>HZU</w:t>
      </w:r>
      <w:r>
        <w:rPr>
          <w:bCs/>
          <w:color w:val="000000"/>
          <w:sz w:val="30"/>
          <w:szCs w:val="30"/>
        </w:rPr>
        <w:t>+身份证后六位）示例：身份证后六位是12345X，</w:t>
      </w:r>
      <w:r>
        <w:rPr>
          <w:rFonts w:hint="eastAsia"/>
          <w:bCs/>
          <w:color w:val="000000"/>
          <w:sz w:val="30"/>
          <w:szCs w:val="30"/>
          <w:lang w:val="en-US" w:eastAsia="zh-Hans"/>
        </w:rPr>
        <w:t>则</w:t>
      </w:r>
      <w:r>
        <w:rPr>
          <w:bCs/>
          <w:color w:val="000000"/>
          <w:sz w:val="30"/>
          <w:szCs w:val="30"/>
        </w:rPr>
        <w:t xml:space="preserve">密码为 </w:t>
      </w:r>
      <w:r>
        <w:rPr>
          <w:rFonts w:hint="eastAsia"/>
          <w:bCs/>
          <w:color w:val="000000"/>
          <w:sz w:val="30"/>
          <w:szCs w:val="30"/>
          <w:lang w:val="en-US" w:eastAsia="zh-CN"/>
        </w:rPr>
        <w:t>HZU</w:t>
      </w:r>
      <w:r>
        <w:rPr>
          <w:bCs/>
          <w:color w:val="000000"/>
          <w:sz w:val="30"/>
          <w:szCs w:val="30"/>
        </w:rPr>
        <w:t>12345X（区分大小写）。</w:t>
      </w:r>
    </w:p>
    <w:p>
      <w:pPr>
        <w:rPr>
          <w:rFonts w:hint="eastAsia"/>
          <w:b/>
        </w:rPr>
      </w:pPr>
      <w:r>
        <w:drawing>
          <wp:inline distT="0" distB="0" distL="114300" distR="114300">
            <wp:extent cx="5911850" cy="3941445"/>
            <wp:effectExtent l="0" t="0" r="6350" b="209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11850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ind w:firstLine="602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2.2进入考试</w:t>
      </w:r>
    </w:p>
    <w:p>
      <w:pPr>
        <w:numPr>
          <w:ilvl w:val="0"/>
          <w:numId w:val="0"/>
        </w:numPr>
        <w:ind w:left="0" w:leftChars="0" w:firstLine="438" w:firstLineChars="146"/>
        <w:rPr>
          <w:rFonts w:hint="eastAsia"/>
          <w:sz w:val="30"/>
          <w:szCs w:val="30"/>
        </w:rPr>
      </w:pPr>
      <w:r>
        <w:rPr>
          <w:rFonts w:hint="default"/>
          <w:bCs/>
          <w:color w:val="000000"/>
          <w:sz w:val="30"/>
          <w:szCs w:val="30"/>
        </w:rPr>
        <w:t>1</w:t>
      </w:r>
      <w:r>
        <w:rPr>
          <w:bCs/>
          <w:color w:val="000000"/>
          <w:sz w:val="30"/>
          <w:szCs w:val="30"/>
        </w:rPr>
        <w:t>.</w:t>
      </w:r>
      <w:r>
        <w:rPr>
          <w:rFonts w:hint="eastAsia"/>
          <w:bCs/>
          <w:color w:val="000000"/>
          <w:sz w:val="30"/>
          <w:szCs w:val="30"/>
          <w:lang w:val="en-US" w:eastAsia="zh-Hans"/>
        </w:rPr>
        <w:t>学生登录后</w:t>
      </w:r>
      <w:r>
        <w:rPr>
          <w:bCs/>
          <w:color w:val="000000"/>
          <w:sz w:val="30"/>
          <w:szCs w:val="30"/>
        </w:rPr>
        <w:t>进入考试列表。</w:t>
      </w:r>
      <w:r>
        <w:rPr>
          <w:rFonts w:hint="eastAsia"/>
          <w:bCs/>
          <w:color w:val="000000"/>
          <w:sz w:val="30"/>
          <w:szCs w:val="30"/>
        </w:rPr>
        <w:t>选择考试后，</w:t>
      </w:r>
      <w:r>
        <w:rPr>
          <w:rFonts w:hint="eastAsia"/>
          <w:sz w:val="30"/>
          <w:szCs w:val="30"/>
        </w:rPr>
        <w:t>考生根据指引按时开考：</w:t>
      </w:r>
    </w:p>
    <w:p>
      <w:pPr>
        <w:ind w:left="0" w:leftChars="0" w:firstLine="321" w:firstLineChars="146"/>
        <w:rPr>
          <w:rFonts w:hint="eastAsia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"/private/var/folders/ph/hqzs2yts7tz0wsp4061mrdyc0000gn/T/com.kingsoft.wpsoffice.mac/wps-csha/ksohtml/wps8Wonnl.jpg" \* MERGEFORMATINET </w:instrText>
      </w:r>
      <w:r>
        <w:fldChar w:fldCharType="separate"/>
      </w:r>
      <w:r>
        <w:drawing>
          <wp:inline distT="0" distB="0" distL="114300" distR="114300">
            <wp:extent cx="5916930" cy="3200400"/>
            <wp:effectExtent l="0" t="0" r="1270" b="0"/>
            <wp:docPr id="7" name="图片 36" descr="/private/var/folders/ph/hqzs2yts7tz0wsp4061mrdyc0000gn/T/com.kingsoft.wpsoffice.mac/wps-csha/ksohtml/wps8Won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6" descr="/private/var/folders/ph/hqzs2yts7tz0wsp4061mrdyc0000gn/T/com.kingsoft.wpsoffice.mac/wps-csha/ksohtml/wps8Wonnl.jpg"/>
                    <pic:cNvPicPr>
                      <a:picLocks noChangeAspect="1"/>
                    </pic:cNvPicPr>
                  </pic:nvPicPr>
                  <pic:blipFill>
                    <a:blip r:embed="rId11" r:link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sz w:val="30"/>
          <w:szCs w:val="30"/>
        </w:rPr>
        <w:t xml:space="preserve"> </w:t>
      </w:r>
    </w:p>
    <w:p>
      <w:pPr>
        <w:ind w:left="0" w:leftChars="0" w:firstLine="438" w:firstLineChars="146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Hans"/>
        </w:rPr>
        <w:t>如系统遇到问题</w:t>
      </w:r>
      <w:r>
        <w:rPr>
          <w:rFonts w:hint="default"/>
          <w:sz w:val="30"/>
          <w:szCs w:val="30"/>
          <w:lang w:eastAsia="zh-Hans"/>
        </w:rPr>
        <w:t>，</w:t>
      </w:r>
      <w:r>
        <w:rPr>
          <w:rFonts w:hint="eastAsia"/>
          <w:sz w:val="30"/>
          <w:szCs w:val="30"/>
          <w:lang w:val="en-US" w:eastAsia="zh-Hans"/>
        </w:rPr>
        <w:t>可以点击上图“常见问题”按照指引处理</w:t>
      </w:r>
      <w:r>
        <w:rPr>
          <w:rFonts w:hint="default"/>
          <w:sz w:val="30"/>
          <w:szCs w:val="30"/>
          <w:lang w:eastAsia="zh-Hans"/>
        </w:rPr>
        <w:t>，</w:t>
      </w:r>
      <w:r>
        <w:rPr>
          <w:rFonts w:hint="eastAsia"/>
          <w:sz w:val="30"/>
          <w:szCs w:val="30"/>
          <w:lang w:val="en-US" w:eastAsia="zh-Hans"/>
        </w:rPr>
        <w:t>点</w:t>
      </w:r>
      <w:r>
        <w:rPr>
          <w:rFonts w:hint="eastAsia"/>
          <w:sz w:val="30"/>
          <w:szCs w:val="30"/>
        </w:rPr>
        <w:t>左上角可</w:t>
      </w:r>
      <w:r>
        <w:rPr>
          <w:rFonts w:hint="eastAsia"/>
          <w:sz w:val="30"/>
          <w:szCs w:val="30"/>
          <w:lang w:val="en-US" w:eastAsia="zh-Hans"/>
        </w:rPr>
        <w:t>在</w:t>
      </w:r>
      <w:r>
        <w:rPr>
          <w:rFonts w:hint="eastAsia"/>
          <w:sz w:val="30"/>
          <w:szCs w:val="30"/>
        </w:rPr>
        <w:t>常见问题解答与考试列表界面</w:t>
      </w:r>
      <w:r>
        <w:rPr>
          <w:rFonts w:hint="eastAsia"/>
          <w:sz w:val="30"/>
          <w:szCs w:val="30"/>
          <w:lang w:val="en-US" w:eastAsia="zh-Hans"/>
        </w:rPr>
        <w:t>进行切换</w:t>
      </w:r>
      <w:r>
        <w:rPr>
          <w:rFonts w:hint="eastAsia"/>
          <w:sz w:val="30"/>
          <w:szCs w:val="30"/>
        </w:rPr>
        <w:t>：</w:t>
      </w:r>
    </w:p>
    <w:p>
      <w:pPr>
        <w:ind w:left="0" w:leftChars="0" w:firstLine="321" w:firstLineChars="146"/>
        <w:rPr>
          <w:rFonts w:hint="eastAsia"/>
          <w:bCs/>
          <w:color w:val="000000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"/private/var/folders/ph/hqzs2yts7tz0wsp4061mrdyc0000gn/T/com.kingsoft.wpsoffice.mac/wps-csha/ksohtml/wps9pByFX.jpg" \* MERGEFORMATINET </w:instrText>
      </w:r>
      <w:r>
        <w:fldChar w:fldCharType="separate"/>
      </w:r>
      <w:r>
        <w:drawing>
          <wp:inline distT="0" distB="0" distL="114300" distR="114300">
            <wp:extent cx="5916930" cy="3173730"/>
            <wp:effectExtent l="0" t="0" r="1270" b="1270"/>
            <wp:docPr id="13" name="图片 37" descr="/private/var/folders/ph/hqzs2yts7tz0wsp4061mrdyc0000gn/T/com.kingsoft.wpsoffice.mac/wps-csha/ksohtml/wps9pByF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7" descr="/private/var/folders/ph/hqzs2yts7tz0wsp4061mrdyc0000gn/T/com.kingsoft.wpsoffice.mac/wps-csha/ksohtml/wps9pByFX.jpg"/>
                    <pic:cNvPicPr>
                      <a:picLocks noChangeAspect="1"/>
                    </pic:cNvPicPr>
                  </pic:nvPicPr>
                  <pic:blipFill>
                    <a:blip r:embed="rId13" r:link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sz w:val="30"/>
          <w:szCs w:val="30"/>
        </w:rPr>
        <w:t xml:space="preserve"> </w:t>
      </w:r>
      <w:r>
        <w:rPr>
          <w:rFonts w:hint="default"/>
          <w:sz w:val="30"/>
          <w:szCs w:val="30"/>
        </w:rPr>
        <w:t xml:space="preserve">  </w:t>
      </w:r>
      <w:r>
        <w:rPr>
          <w:rFonts w:hint="default"/>
          <w:bCs/>
          <w:color w:val="000000"/>
          <w:sz w:val="30"/>
          <w:szCs w:val="30"/>
        </w:rPr>
        <w:t>2、</w:t>
      </w:r>
      <w:r>
        <w:rPr>
          <w:rFonts w:hint="eastAsia"/>
          <w:bCs/>
          <w:color w:val="000000"/>
          <w:sz w:val="30"/>
          <w:szCs w:val="30"/>
          <w:lang w:val="en-US" w:eastAsia="zh-Hans"/>
        </w:rPr>
        <w:t>考生进入考试后需</w:t>
      </w:r>
      <w:r>
        <w:rPr>
          <w:rFonts w:hint="eastAsia"/>
          <w:bCs/>
          <w:color w:val="000000"/>
          <w:sz w:val="30"/>
          <w:szCs w:val="30"/>
        </w:rPr>
        <w:t>按照系统要求进行人脸检测，请考生务必提前模拟检测，如正式考试中确因设备老旧或其他原因无法检测，经考官同意，考生点击“跳过”，进入考试。</w:t>
      </w:r>
    </w:p>
    <w:p>
      <w:pPr>
        <w:pStyle w:val="26"/>
        <w:ind w:left="0" w:leftChars="0" w:firstLine="306" w:firstLineChars="146"/>
        <w:rPr>
          <w:rFonts w:hint="eastAsia" w:ascii="仿宋" w:hAnsi="仿宋" w:eastAsia="仿宋"/>
          <w:b/>
          <w:color w:val="000000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"/private/var/folders/ph/hqzs2yts7tz0wsp4061mrdyc0000gn/T/com.kingsoft.wpsoffice.mac/wps-csha/ksohtml/wps5pb3NE.jpg" \* MERGEFORMATINET </w:instrText>
      </w:r>
      <w:r>
        <w:fldChar w:fldCharType="separate"/>
      </w:r>
      <w:r>
        <w:drawing>
          <wp:inline distT="0" distB="0" distL="114300" distR="114300">
            <wp:extent cx="5916930" cy="3361690"/>
            <wp:effectExtent l="0" t="0" r="1270" b="16510"/>
            <wp:docPr id="16" name="图片 34" descr="/private/var/folders/ph/hqzs2yts7tz0wsp4061mrdyc0000gn/T/com.kingsoft.wpsoffice.mac/wps-csha/ksohtml/wps5pb3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4" descr="/private/var/folders/ph/hqzs2yts7tz0wsp4061mrdyc0000gn/T/com.kingsoft.wpsoffice.mac/wps-csha/ksohtml/wps5pb3NE.jpg"/>
                    <pic:cNvPicPr>
                      <a:picLocks noChangeAspect="1"/>
                    </pic:cNvPicPr>
                  </pic:nvPicPr>
                  <pic:blipFill>
                    <a:blip r:embed="rId15" r:link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336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 w:ascii="仿宋" w:hAnsi="仿宋" w:eastAsia="仿宋"/>
          <w:b/>
          <w:color w:val="000000"/>
          <w:sz w:val="30"/>
          <w:szCs w:val="30"/>
        </w:rPr>
        <w:t xml:space="preserve"> </w:t>
      </w:r>
    </w:p>
    <w:p>
      <w:pPr>
        <w:ind w:left="0" w:leftChars="0" w:firstLine="438" w:firstLineChars="146"/>
        <w:rPr>
          <w:rFonts w:hint="eastAsia"/>
          <w:sz w:val="30"/>
          <w:szCs w:val="30"/>
        </w:rPr>
      </w:pPr>
      <w:r>
        <w:rPr>
          <w:rFonts w:hint="default"/>
          <w:sz w:val="30"/>
          <w:szCs w:val="30"/>
        </w:rPr>
        <w:t>3</w:t>
      </w:r>
      <w:r>
        <w:rPr>
          <w:rFonts w:hint="eastAsia"/>
          <w:sz w:val="30"/>
          <w:szCs w:val="30"/>
          <w:lang w:val="en-US" w:eastAsia="zh-Hans"/>
        </w:rPr>
        <w:t>.</w:t>
      </w:r>
      <w:r>
        <w:rPr>
          <w:rFonts w:hint="eastAsia"/>
          <w:bCs/>
          <w:color w:val="000000"/>
          <w:sz w:val="30"/>
          <w:szCs w:val="30"/>
        </w:rPr>
        <w:t>.学生勾选我已阅读并同意考试，点击开始考试按钮即可答题。</w:t>
      </w:r>
    </w:p>
    <w:p>
      <w:pPr>
        <w:ind w:left="0" w:leftChars="0" w:firstLine="321" w:firstLineChars="146"/>
        <w:rPr>
          <w:rFonts w:hint="eastAsia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"/private/var/folders/ph/hqzs2yts7tz0wsp4061mrdyc0000gn/T/com.kingsoft.wpsoffice.mac/wps-csha/ksohtml/wps1sjuor.jpg" \* MERGEFORMATINET </w:instrText>
      </w:r>
      <w:r>
        <w:fldChar w:fldCharType="separate"/>
      </w:r>
      <w:r>
        <w:drawing>
          <wp:inline distT="0" distB="0" distL="114300" distR="114300">
            <wp:extent cx="5916930" cy="3213735"/>
            <wp:effectExtent l="0" t="0" r="1270" b="12065"/>
            <wp:docPr id="14" name="图片 38" descr="/private/var/folders/ph/hqzs2yts7tz0wsp4061mrdyc0000gn/T/com.kingsoft.wpsoffice.mac/wps-csha/ksohtml/wps1sju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8" descr="/private/var/folders/ph/hqzs2yts7tz0wsp4061mrdyc0000gn/T/com.kingsoft.wpsoffice.mac/wps-csha/ksohtml/wps1sjuor.jpg"/>
                    <pic:cNvPicPr>
                      <a:picLocks noChangeAspect="1"/>
                    </pic:cNvPicPr>
                  </pic:nvPicPr>
                  <pic:blipFill>
                    <a:blip r:embed="rId17" r:link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321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sz w:val="30"/>
          <w:szCs w:val="30"/>
        </w:rPr>
        <w:t xml:space="preserve"> </w:t>
      </w:r>
    </w:p>
    <w:p>
      <w:pPr>
        <w:spacing w:line="300" w:lineRule="auto"/>
        <w:ind w:left="0" w:leftChars="0" w:firstLine="438" w:firstLineChars="146"/>
        <w:rPr>
          <w:rFonts w:hint="eastAsia"/>
          <w:bCs/>
          <w:color w:val="000000"/>
          <w:sz w:val="30"/>
          <w:szCs w:val="30"/>
        </w:rPr>
      </w:pPr>
      <w:r>
        <w:rPr>
          <w:rFonts w:hint="default"/>
          <w:bCs/>
          <w:color w:val="000000"/>
          <w:sz w:val="30"/>
          <w:szCs w:val="30"/>
        </w:rPr>
        <w:t>4</w:t>
      </w:r>
      <w:r>
        <w:rPr>
          <w:rFonts w:hint="eastAsia"/>
          <w:bCs/>
          <w:color w:val="000000"/>
          <w:sz w:val="30"/>
          <w:szCs w:val="30"/>
        </w:rPr>
        <w:t>.进入作答界面，右上方显示考试限时及倒计时，请在限时之内完成并提交，否则系统将自动提交答卷。</w:t>
      </w:r>
    </w:p>
    <w:p>
      <w:pPr>
        <w:spacing w:line="300" w:lineRule="auto"/>
        <w:ind w:left="0" w:leftChars="0" w:firstLine="321" w:firstLineChars="146"/>
        <w:rPr>
          <w:rFonts w:hint="eastAsia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"/private/var/folders/ph/hqzs2yts7tz0wsp4061mrdyc0000gn/T/com.kingsoft.wpsoffice.mac/wps-csha/ksohtml/wps5OMYAM.jpg" \* MERGEFORMATINET </w:instrText>
      </w:r>
      <w:r>
        <w:fldChar w:fldCharType="separate"/>
      </w:r>
      <w:r>
        <w:drawing>
          <wp:inline distT="0" distB="0" distL="114300" distR="114300">
            <wp:extent cx="5916930" cy="3106420"/>
            <wp:effectExtent l="0" t="0" r="1270" b="17780"/>
            <wp:docPr id="15" name="图片 39" descr="/private/var/folders/ph/hqzs2yts7tz0wsp4061mrdyc0000gn/T/com.kingsoft.wpsoffice.mac/wps-csha/ksohtml/wps5OMY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9" descr="/private/var/folders/ph/hqzs2yts7tz0wsp4061mrdyc0000gn/T/com.kingsoft.wpsoffice.mac/wps-csha/ksohtml/wps5OMYAM.jpg"/>
                    <pic:cNvPicPr>
                      <a:picLocks noChangeAspect="1"/>
                    </pic:cNvPicPr>
                  </pic:nvPicPr>
                  <pic:blipFill>
                    <a:blip r:embed="rId19" r:link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310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sz w:val="30"/>
          <w:szCs w:val="30"/>
        </w:rPr>
        <w:t xml:space="preserve"> </w:t>
      </w:r>
    </w:p>
    <w:p>
      <w:pPr>
        <w:ind w:left="0" w:leftChars="0" w:firstLine="440" w:firstLineChars="146"/>
        <w:rPr>
          <w:rFonts w:hint="eastAsia"/>
          <w:b/>
          <w:color w:val="000000"/>
          <w:sz w:val="30"/>
          <w:szCs w:val="30"/>
        </w:rPr>
      </w:pPr>
      <w:r>
        <w:rPr>
          <w:rFonts w:hint="eastAsia"/>
          <w:b/>
          <w:color w:val="000000"/>
          <w:sz w:val="30"/>
          <w:szCs w:val="30"/>
        </w:rPr>
        <w:t xml:space="preserve"> </w:t>
      </w:r>
    </w:p>
    <w:p>
      <w:pPr>
        <w:spacing w:line="300" w:lineRule="auto"/>
        <w:ind w:left="0" w:leftChars="0" w:firstLine="438" w:firstLineChars="146"/>
        <w:rPr>
          <w:rFonts w:hint="eastAsia"/>
          <w:bCs/>
          <w:color w:val="FF0000"/>
          <w:sz w:val="30"/>
          <w:szCs w:val="30"/>
        </w:rPr>
      </w:pPr>
      <w:r>
        <w:rPr>
          <w:rFonts w:hint="default"/>
          <w:bCs/>
          <w:color w:val="FF0000"/>
          <w:sz w:val="30"/>
          <w:szCs w:val="30"/>
        </w:rPr>
        <w:t>5</w:t>
      </w:r>
      <w:r>
        <w:rPr>
          <w:rFonts w:hint="eastAsia"/>
          <w:bCs/>
          <w:color w:val="FF0000"/>
          <w:sz w:val="30"/>
          <w:szCs w:val="30"/>
          <w:lang w:val="en-US" w:eastAsia="zh-Hans"/>
        </w:rPr>
        <w:t>.</w:t>
      </w:r>
      <w:r>
        <w:rPr>
          <w:rFonts w:hint="eastAsia"/>
          <w:color w:val="FF0000"/>
          <w:sz w:val="30"/>
          <w:szCs w:val="30"/>
        </w:rPr>
        <w:t>右下角可以查看输入法切换说明</w:t>
      </w:r>
      <w:r>
        <w:rPr>
          <w:rFonts w:hint="eastAsia"/>
          <w:bCs/>
          <w:color w:val="FF0000"/>
          <w:sz w:val="30"/>
          <w:szCs w:val="30"/>
        </w:rPr>
        <w:t>。</w:t>
      </w:r>
    </w:p>
    <w:p>
      <w:pPr>
        <w:ind w:left="0" w:leftChars="0" w:firstLine="321" w:firstLineChars="146"/>
        <w:rPr>
          <w:rFonts w:hint="eastAsia"/>
          <w:b/>
          <w:bCs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"/private/var/folders/ph/hqzs2yts7tz0wsp4061mrdyc0000gn/T/com.kingsoft.wpsoffice.mac/wps-csha/ksohtml/wpsmsYbV4.jpg" \* MERGEFORMATINET </w:instrText>
      </w:r>
      <w:r>
        <w:fldChar w:fldCharType="separate"/>
      </w:r>
      <w:r>
        <w:drawing>
          <wp:inline distT="0" distB="0" distL="114300" distR="114300">
            <wp:extent cx="5916930" cy="3294380"/>
            <wp:effectExtent l="0" t="0" r="1270" b="7620"/>
            <wp:docPr id="5" name="图片 40" descr="/private/var/folders/ph/hqzs2yts7tz0wsp4061mrdyc0000gn/T/com.kingsoft.wpsoffice.mac/wps-csha/ksohtml/wpsmsYb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0" descr="/private/var/folders/ph/hqzs2yts7tz0wsp4061mrdyc0000gn/T/com.kingsoft.wpsoffice.mac/wps-csha/ksohtml/wpsmsYbV4.jpg"/>
                    <pic:cNvPicPr>
                      <a:picLocks noChangeAspect="1"/>
                    </pic:cNvPicPr>
                  </pic:nvPicPr>
                  <pic:blipFill>
                    <a:blip r:embed="rId21" r:link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329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b/>
          <w:bCs/>
          <w:sz w:val="30"/>
          <w:szCs w:val="30"/>
        </w:rPr>
        <w:t xml:space="preserve"> </w:t>
      </w:r>
    </w:p>
    <w:p>
      <w:pPr>
        <w:spacing w:line="300" w:lineRule="auto"/>
        <w:ind w:left="0" w:leftChars="0" w:firstLine="438" w:firstLineChars="146"/>
        <w:rPr>
          <w:rFonts w:hint="eastAsia"/>
          <w:sz w:val="30"/>
          <w:szCs w:val="30"/>
        </w:rPr>
      </w:pPr>
      <w:r>
        <w:rPr>
          <w:rFonts w:hint="default"/>
          <w:sz w:val="30"/>
          <w:szCs w:val="30"/>
        </w:rPr>
        <w:t>6</w:t>
      </w:r>
      <w:r>
        <w:rPr>
          <w:rFonts w:hint="eastAsia"/>
          <w:sz w:val="30"/>
          <w:szCs w:val="30"/>
          <w:lang w:val="en-US" w:eastAsia="zh-Hans"/>
        </w:rPr>
        <w:t>.</w:t>
      </w:r>
      <w:r>
        <w:rPr>
          <w:rFonts w:hint="eastAsia"/>
          <w:sz w:val="30"/>
          <w:szCs w:val="30"/>
        </w:rPr>
        <w:t>.点击答题详情或交卷按钮，右方会显示答题卡。蓝色按钮表示目前正在作答的题目：</w:t>
      </w:r>
    </w:p>
    <w:p>
      <w:pPr>
        <w:spacing w:line="300" w:lineRule="auto"/>
        <w:rPr>
          <w:rFonts w:hint="eastAsia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"/private/var/folders/ph/hqzs2yts7tz0wsp4061mrdyc0000gn/T/com.kingsoft.wpsoffice.mac/wps-csha/ksohtml/wpsSEqO3S.jpg" \* MERGEFORMATINET </w:instrText>
      </w:r>
      <w:r>
        <w:fldChar w:fldCharType="separate"/>
      </w:r>
      <w:r>
        <w:drawing>
          <wp:inline distT="0" distB="0" distL="114300" distR="114300">
            <wp:extent cx="5916930" cy="3025775"/>
            <wp:effectExtent l="0" t="0" r="1270" b="22225"/>
            <wp:docPr id="20" name="图片 41" descr="/private/var/folders/ph/hqzs2yts7tz0wsp4061mrdyc0000gn/T/com.kingsoft.wpsoffice.mac/wps-csha/ksohtml/wpsSEqO3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1" descr="/private/var/folders/ph/hqzs2yts7tz0wsp4061mrdyc0000gn/T/com.kingsoft.wpsoffice.mac/wps-csha/ksohtml/wpsSEqO3S.jpg"/>
                    <pic:cNvPicPr>
                      <a:picLocks noChangeAspect="1"/>
                    </pic:cNvPicPr>
                  </pic:nvPicPr>
                  <pic:blipFill>
                    <a:blip r:embed="rId23" r:link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302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sz w:val="30"/>
          <w:szCs w:val="30"/>
        </w:rPr>
        <w:t xml:space="preserve"> </w:t>
      </w:r>
    </w:p>
    <w:p>
      <w:pPr>
        <w:spacing w:line="300" w:lineRule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</w:t>
      </w:r>
    </w:p>
    <w:p>
      <w:pPr>
        <w:pStyle w:val="5"/>
        <w:ind w:firstLine="602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2.3提交试卷</w:t>
      </w:r>
    </w:p>
    <w:p>
      <w:pPr>
        <w:spacing w:line="300" w:lineRule="auto"/>
        <w:ind w:firstLine="600" w:firstLineChars="2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1.考生作答完毕，点击右上角“整卷预览”：</w:t>
      </w:r>
    </w:p>
    <w:p>
      <w:pPr>
        <w:spacing w:line="300" w:lineRule="auto"/>
        <w:rPr>
          <w:rFonts w:hint="eastAsia"/>
          <w:color w:val="000000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"/private/var/folders/ph/hqzs2yts7tz0wsp4061mrdyc0000gn/T/com.kingsoft.wpsoffice.mac/wps-csha/ksohtml/wps4sNzNV.jpg" \* MERGEFORMATINET </w:instrText>
      </w:r>
      <w:r>
        <w:fldChar w:fldCharType="separate"/>
      </w:r>
      <w:r>
        <w:drawing>
          <wp:inline distT="0" distB="0" distL="114300" distR="114300">
            <wp:extent cx="5916930" cy="2702560"/>
            <wp:effectExtent l="0" t="0" r="1270" b="15240"/>
            <wp:docPr id="6" name="图片 42" descr="/private/var/folders/ph/hqzs2yts7tz0wsp4061mrdyc0000gn/T/com.kingsoft.wpsoffice.mac/wps-csha/ksohtml/wps4sNzN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2" descr="/private/var/folders/ph/hqzs2yts7tz0wsp4061mrdyc0000gn/T/com.kingsoft.wpsoffice.mac/wps-csha/ksohtml/wps4sNzNV.jpg"/>
                    <pic:cNvPicPr>
                      <a:picLocks noChangeAspect="1"/>
                    </pic:cNvPicPr>
                  </pic:nvPicPr>
                  <pic:blipFill>
                    <a:blip r:embed="rId25" r:link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color w:val="000000"/>
          <w:sz w:val="30"/>
          <w:szCs w:val="30"/>
        </w:rPr>
        <w:t xml:space="preserve"> </w:t>
      </w:r>
    </w:p>
    <w:p>
      <w:pPr>
        <w:spacing w:line="300" w:lineRule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br w:type="page"/>
      </w:r>
      <w:r>
        <w:rPr>
          <w:rFonts w:hint="eastAsia"/>
          <w:sz w:val="30"/>
          <w:szCs w:val="30"/>
        </w:rPr>
        <w:t>整卷浏览时</w:t>
      </w:r>
      <w:r>
        <w:rPr>
          <w:rFonts w:hint="eastAsia"/>
          <w:color w:val="000000"/>
          <w:sz w:val="30"/>
          <w:szCs w:val="30"/>
        </w:rPr>
        <w:t>右方以颜色显示题目状态：</w:t>
      </w:r>
    </w:p>
    <w:p>
      <w:pPr>
        <w:spacing w:line="300" w:lineRule="auto"/>
        <w:rPr>
          <w:rFonts w:hint="eastAsia"/>
          <w:color w:val="000000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"/private/var/folders/ph/hqzs2yts7tz0wsp4061mrdyc0000gn/T/com.kingsoft.wpsoffice.mac/wps-csha/ksohtml/wpsFNdy1O.jpg" \* MERGEFORMATINET </w:instrText>
      </w:r>
      <w:r>
        <w:fldChar w:fldCharType="separate"/>
      </w:r>
      <w:r>
        <w:drawing>
          <wp:inline distT="0" distB="0" distL="114300" distR="114300">
            <wp:extent cx="5916930" cy="2379980"/>
            <wp:effectExtent l="0" t="0" r="1270" b="7620"/>
            <wp:docPr id="12" name="图片 43" descr="/private/var/folders/ph/hqzs2yts7tz0wsp4061mrdyc0000gn/T/com.kingsoft.wpsoffice.mac/wps-csha/ksohtml/wpsFNdy1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3" descr="/private/var/folders/ph/hqzs2yts7tz0wsp4061mrdyc0000gn/T/com.kingsoft.wpsoffice.mac/wps-csha/ksohtml/wpsFNdy1O.jpg"/>
                    <pic:cNvPicPr>
                      <a:picLocks noChangeAspect="1"/>
                    </pic:cNvPicPr>
                  </pic:nvPicPr>
                  <pic:blipFill>
                    <a:blip r:embed="rId27" r:link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237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color w:val="000000"/>
          <w:sz w:val="30"/>
          <w:szCs w:val="30"/>
        </w:rPr>
        <w:t xml:space="preserve"> </w:t>
      </w:r>
    </w:p>
    <w:p>
      <w:pPr>
        <w:spacing w:line="300" w:lineRule="auto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 xml:space="preserve"> </w:t>
      </w:r>
    </w:p>
    <w:p>
      <w:pPr>
        <w:spacing w:line="560" w:lineRule="exact"/>
        <w:ind w:firstLine="600" w:firstLineChars="2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2.核对后点击右上角【交卷】：</w:t>
      </w:r>
    </w:p>
    <w:p>
      <w:pPr>
        <w:spacing w:line="300" w:lineRule="auto"/>
        <w:rPr>
          <w:rFonts w:hint="eastAsia"/>
          <w:color w:val="000000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"/private/var/folders/ph/hqzs2yts7tz0wsp4061mrdyc0000gn/T/com.kingsoft.wpsoffice.mac/wps-csha/ksohtml/wps9aSRqR.jpg" \* MERGEFORMATINET </w:instrText>
      </w:r>
      <w:r>
        <w:fldChar w:fldCharType="separate"/>
      </w:r>
      <w:r>
        <w:drawing>
          <wp:inline distT="0" distB="0" distL="114300" distR="114300">
            <wp:extent cx="5916930" cy="2299335"/>
            <wp:effectExtent l="0" t="0" r="1270" b="12065"/>
            <wp:docPr id="10" name="图片 44" descr="/private/var/folders/ph/hqzs2yts7tz0wsp4061mrdyc0000gn/T/com.kingsoft.wpsoffice.mac/wps-csha/ksohtml/wps9aSR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4" descr="/private/var/folders/ph/hqzs2yts7tz0wsp4061mrdyc0000gn/T/com.kingsoft.wpsoffice.mac/wps-csha/ksohtml/wps9aSRqR.jpg"/>
                    <pic:cNvPicPr>
                      <a:picLocks noChangeAspect="1"/>
                    </pic:cNvPicPr>
                  </pic:nvPicPr>
                  <pic:blipFill>
                    <a:blip r:embed="rId29" r:link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color w:val="000000"/>
          <w:sz w:val="30"/>
          <w:szCs w:val="30"/>
        </w:rPr>
        <w:t xml:space="preserve"> </w:t>
      </w:r>
    </w:p>
    <w:p>
      <w:pPr>
        <w:spacing w:line="300" w:lineRule="auto"/>
        <w:rPr>
          <w:rFonts w:hint="eastAsia"/>
          <w:color w:val="000000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"/private/var/folders/ph/hqzs2yts7tz0wsp4061mrdyc0000gn/T/com.kingsoft.wpsoffice.mac/wps-csha/ksohtml/wpsuH39c1.jpg" \* MERGEFORMATINET </w:instrText>
      </w:r>
      <w:r>
        <w:fldChar w:fldCharType="separate"/>
      </w:r>
      <w:r>
        <w:drawing>
          <wp:inline distT="0" distB="0" distL="114300" distR="114300">
            <wp:extent cx="5916930" cy="3281045"/>
            <wp:effectExtent l="0" t="0" r="1270" b="20955"/>
            <wp:docPr id="11" name="图片 45" descr="/private/var/folders/ph/hqzs2yts7tz0wsp4061mrdyc0000gn/T/com.kingsoft.wpsoffice.mac/wps-csha/ksohtml/wpsuH39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5" descr="/private/var/folders/ph/hqzs2yts7tz0wsp4061mrdyc0000gn/T/com.kingsoft.wpsoffice.mac/wps-csha/ksohtml/wpsuH39c1.jpg"/>
                    <pic:cNvPicPr>
                      <a:picLocks noChangeAspect="1"/>
                    </pic:cNvPicPr>
                  </pic:nvPicPr>
                  <pic:blipFill>
                    <a:blip r:embed="rId31" r:link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328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color w:val="000000"/>
          <w:sz w:val="30"/>
          <w:szCs w:val="30"/>
        </w:rPr>
        <w:t xml:space="preserve"> </w:t>
      </w:r>
    </w:p>
    <w:p>
      <w:pPr>
        <w:spacing w:line="560" w:lineRule="exact"/>
        <w:ind w:firstLine="600" w:firstLineChars="200"/>
        <w:rPr>
          <w:rFonts w:hint="eastAsia"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3.交卷完毕返回考试列表界面，考生点右上角退出登录：</w:t>
      </w:r>
    </w:p>
    <w:p>
      <w:pPr>
        <w:rPr>
          <w:rFonts w:hint="eastAsia"/>
          <w:color w:val="000000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"/private/var/folders/ph/hqzs2yts7tz0wsp4061mrdyc0000gn/T/com.kingsoft.wpsoffice.mac/wps-csha/ksohtml/wpssTWrvB.jpg" \* MERGEFORMATINET </w:instrText>
      </w:r>
      <w:r>
        <w:fldChar w:fldCharType="separate"/>
      </w:r>
      <w:r>
        <w:drawing>
          <wp:inline distT="0" distB="0" distL="114300" distR="114300">
            <wp:extent cx="5916930" cy="2527935"/>
            <wp:effectExtent l="0" t="0" r="1270" b="12065"/>
            <wp:docPr id="3" name="图片 46" descr="/private/var/folders/ph/hqzs2yts7tz0wsp4061mrdyc0000gn/T/com.kingsoft.wpsoffice.mac/wps-csha/ksohtml/wpssTWrv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6" descr="/private/var/folders/ph/hqzs2yts7tz0wsp4061mrdyc0000gn/T/com.kingsoft.wpsoffice.mac/wps-csha/ksohtml/wpssTWrvB.jpg"/>
                    <pic:cNvPicPr>
                      <a:picLocks noChangeAspect="1"/>
                    </pic:cNvPicPr>
                  </pic:nvPicPr>
                  <pic:blipFill>
                    <a:blip r:embed="rId33" r:link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color w:val="000000"/>
          <w:sz w:val="30"/>
          <w:szCs w:val="30"/>
        </w:rPr>
        <w:t xml:space="preserve"> </w:t>
      </w:r>
    </w:p>
    <w:p>
      <w:pPr>
        <w:spacing w:line="300" w:lineRule="auto"/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4.考生退出登录后，最后点击右上角关闭退出程序：</w:t>
      </w:r>
    </w:p>
    <w:p>
      <w:pPr>
        <w:spacing w:line="300" w:lineRule="auto"/>
        <w:rPr>
          <w:rFonts w:hint="eastAsia"/>
          <w:sz w:val="30"/>
          <w:szCs w:val="30"/>
        </w:rPr>
      </w:pPr>
      <w:r>
        <w:fldChar w:fldCharType="begin"/>
      </w:r>
      <w:r>
        <w:instrText xml:space="preserve"> INCLUDEPICTURE "/private/var/folders/ph/hqzs2yts7tz0wsp4061mrdyc0000gn/T/com.kingsoft.wpsoffice.mac/wps-csha/ksohtml/wpsKWAsPD.jpg" \* MERGEFORMATINET </w:instrText>
      </w:r>
      <w:r>
        <w:fldChar w:fldCharType="separate"/>
      </w:r>
      <w:r>
        <w:drawing>
          <wp:inline distT="0" distB="0" distL="114300" distR="114300">
            <wp:extent cx="5916930" cy="3052445"/>
            <wp:effectExtent l="0" t="0" r="1270" b="20955"/>
            <wp:docPr id="4" name="图片 47" descr="/private/var/folders/ph/hqzs2yts7tz0wsp4061mrdyc0000gn/T/com.kingsoft.wpsoffice.mac/wps-csha/ksohtml/wpsKWAsP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7" descr="/private/var/folders/ph/hqzs2yts7tz0wsp4061mrdyc0000gn/T/com.kingsoft.wpsoffice.mac/wps-csha/ksohtml/wpsKWAsPD.jpg"/>
                    <pic:cNvPicPr>
                      <a:picLocks noChangeAspect="1"/>
                    </pic:cNvPicPr>
                  </pic:nvPicPr>
                  <pic:blipFill>
                    <a:blip r:embed="rId35" r:link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16930" cy="305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rFonts w:hint="eastAsia"/>
          <w:sz w:val="30"/>
          <w:szCs w:val="30"/>
        </w:rPr>
        <w:t xml:space="preserve">  </w:t>
      </w:r>
    </w:p>
    <w:p>
      <w:pPr>
        <w:spacing w:line="560" w:lineRule="exact"/>
        <w:rPr>
          <w:rFonts w:hint="eastAsia"/>
          <w:color w:val="FF0000"/>
          <w:sz w:val="30"/>
          <w:szCs w:val="30"/>
        </w:rPr>
      </w:pPr>
      <w:r>
        <w:rPr>
          <w:rFonts w:hint="eastAsia"/>
          <w:color w:val="FF0000"/>
          <w:sz w:val="30"/>
          <w:szCs w:val="30"/>
        </w:rPr>
        <w:t>说明：断网状态下或者机器再答题过程中出现问题，试卷不会提交但后台会继续计时，答题记录会保留服务器上，如登录原账号进行答题，会保留答题记录，接着上次的未答完的继续答题。</w:t>
      </w:r>
    </w:p>
    <w:p>
      <w:pPr>
        <w:pStyle w:val="4"/>
        <w:spacing w:before="0" w:after="0" w:line="560" w:lineRule="exact"/>
        <w:ind w:firstLine="602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三、配置需求：</w:t>
      </w:r>
    </w:p>
    <w:p>
      <w:pPr>
        <w:pStyle w:val="5"/>
        <w:spacing w:before="0" w:after="0" w:line="560" w:lineRule="exact"/>
        <w:ind w:firstLine="602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1.硬件环境</w:t>
      </w:r>
    </w:p>
    <w:p>
      <w:pPr>
        <w:spacing w:line="560" w:lineRule="exact"/>
        <w:ind w:firstLine="420" w:firstLineChars="14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电脑系统内存至少4G，最好在4G以上</w:t>
      </w:r>
    </w:p>
    <w:p>
      <w:pPr>
        <w:spacing w:line="560" w:lineRule="exact"/>
        <w:ind w:firstLine="419" w:firstLineChars="139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2.系统环境</w:t>
      </w:r>
    </w:p>
    <w:p>
      <w:pPr>
        <w:spacing w:line="560" w:lineRule="exact"/>
        <w:ind w:firstLine="420" w:firstLineChars="14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支持32位和64位系统</w:t>
      </w:r>
    </w:p>
    <w:p>
      <w:pPr>
        <w:ind w:firstLine="300" w:firstLineChars="100"/>
        <w:rPr>
          <w:sz w:val="30"/>
          <w:szCs w:val="30"/>
        </w:rPr>
      </w:pPr>
      <w:r>
        <w:rPr>
          <w:rFonts w:hint="eastAsia"/>
          <w:sz w:val="30"/>
          <w:szCs w:val="30"/>
        </w:rPr>
        <w:t>支持win7以及以上最新windows系统，不支持xp系统上运行。</w:t>
      </w:r>
    </w:p>
    <w:p>
      <w:pPr>
        <w:widowControl/>
        <w:autoSpaceDE/>
        <w:autoSpaceDN/>
        <w:rPr>
          <w:rFonts w:hint="eastAsia" w:asciiTheme="minorEastAsia" w:hAnsiTheme="minorEastAsia"/>
          <w:sz w:val="24"/>
        </w:rPr>
      </w:pPr>
    </w:p>
    <w:sectPr>
      <w:footerReference r:id="rId3" w:type="default"/>
      <w:pgSz w:w="11906" w:h="16838"/>
      <w:pgMar w:top="1440" w:right="1225" w:bottom="1440" w:left="136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C19AC16-CF9A-47CF-9211-61E29023D7E2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7B7D2411-0AD0-4FAC-A783-BA58FEF497F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8939D9E-A4BB-4CFB-8A1B-046E3F9C209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0864C66-3D6C-47AD-989C-52003BE89B8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08D665D-4C67-4280-8920-0A68B45B679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D5355A9-E40B-49DF-9301-01DFF7037AF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3439294-BA86-4CDF-B614-9FDAAA04EE8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6D9298F5-DB2E-4F98-AD46-472D4D2123EC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  <w:embedRegular r:id="rId9" w:fontKey="{D973700D-9C04-453E-B12E-0555045EE4BE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0" w:fontKey="{DDC391B3-6B23-4EAC-B675-880026C959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wordWrap w:val="0"/>
      <w:rPr>
        <w:rFonts w:ascii="Times New Roman" w:hAnsi="Times New Roman"/>
        <w:sz w:val="28"/>
        <w:szCs w:val="28"/>
      </w:rPr>
    </w:pPr>
    <w:r>
      <w:pict>
        <v:shape id="文本框 2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10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60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38B58D9"/>
    <w:rsid w:val="000065FE"/>
    <w:rsid w:val="00016BF4"/>
    <w:rsid w:val="00023D2A"/>
    <w:rsid w:val="000408E8"/>
    <w:rsid w:val="00043FFD"/>
    <w:rsid w:val="000517EC"/>
    <w:rsid w:val="0006259F"/>
    <w:rsid w:val="00063106"/>
    <w:rsid w:val="00073477"/>
    <w:rsid w:val="000A67DE"/>
    <w:rsid w:val="000B4551"/>
    <w:rsid w:val="000B5A27"/>
    <w:rsid w:val="000D7467"/>
    <w:rsid w:val="000E211C"/>
    <w:rsid w:val="00104675"/>
    <w:rsid w:val="001135B3"/>
    <w:rsid w:val="0011396A"/>
    <w:rsid w:val="001276FE"/>
    <w:rsid w:val="001352CB"/>
    <w:rsid w:val="00136430"/>
    <w:rsid w:val="00160ADE"/>
    <w:rsid w:val="00161930"/>
    <w:rsid w:val="00181F2D"/>
    <w:rsid w:val="001A2043"/>
    <w:rsid w:val="001F1D95"/>
    <w:rsid w:val="00223A59"/>
    <w:rsid w:val="00240792"/>
    <w:rsid w:val="00245D0A"/>
    <w:rsid w:val="00267B82"/>
    <w:rsid w:val="002906CF"/>
    <w:rsid w:val="00293B70"/>
    <w:rsid w:val="002946EF"/>
    <w:rsid w:val="002A33FE"/>
    <w:rsid w:val="002D0139"/>
    <w:rsid w:val="002D613C"/>
    <w:rsid w:val="00315C0C"/>
    <w:rsid w:val="0035215F"/>
    <w:rsid w:val="00391F5A"/>
    <w:rsid w:val="003A56C0"/>
    <w:rsid w:val="003E7616"/>
    <w:rsid w:val="00474C32"/>
    <w:rsid w:val="0047631E"/>
    <w:rsid w:val="00496182"/>
    <w:rsid w:val="004D729F"/>
    <w:rsid w:val="004F6E7C"/>
    <w:rsid w:val="00501003"/>
    <w:rsid w:val="00515EEA"/>
    <w:rsid w:val="005A0B78"/>
    <w:rsid w:val="005B0C3D"/>
    <w:rsid w:val="005C386F"/>
    <w:rsid w:val="005C39E0"/>
    <w:rsid w:val="005C4567"/>
    <w:rsid w:val="005D75A6"/>
    <w:rsid w:val="005F55F9"/>
    <w:rsid w:val="00602F11"/>
    <w:rsid w:val="00605ADC"/>
    <w:rsid w:val="00613C9C"/>
    <w:rsid w:val="00663D5A"/>
    <w:rsid w:val="00665D89"/>
    <w:rsid w:val="0067599D"/>
    <w:rsid w:val="00676618"/>
    <w:rsid w:val="00682221"/>
    <w:rsid w:val="00690432"/>
    <w:rsid w:val="0069483F"/>
    <w:rsid w:val="006A1FAA"/>
    <w:rsid w:val="006C51D3"/>
    <w:rsid w:val="007246B0"/>
    <w:rsid w:val="00725D6C"/>
    <w:rsid w:val="00783CD5"/>
    <w:rsid w:val="008205A4"/>
    <w:rsid w:val="00832ED1"/>
    <w:rsid w:val="00872A6A"/>
    <w:rsid w:val="008B1764"/>
    <w:rsid w:val="008C1874"/>
    <w:rsid w:val="008D1E70"/>
    <w:rsid w:val="00906F9F"/>
    <w:rsid w:val="00955BE0"/>
    <w:rsid w:val="0098238F"/>
    <w:rsid w:val="009B53EE"/>
    <w:rsid w:val="009C4719"/>
    <w:rsid w:val="009F626C"/>
    <w:rsid w:val="00A07150"/>
    <w:rsid w:val="00A145E4"/>
    <w:rsid w:val="00A15508"/>
    <w:rsid w:val="00A268CB"/>
    <w:rsid w:val="00A514E4"/>
    <w:rsid w:val="00A762CC"/>
    <w:rsid w:val="00AA10B1"/>
    <w:rsid w:val="00AA7C6D"/>
    <w:rsid w:val="00AB4582"/>
    <w:rsid w:val="00AB6D81"/>
    <w:rsid w:val="00AF53FE"/>
    <w:rsid w:val="00B3695B"/>
    <w:rsid w:val="00B5312C"/>
    <w:rsid w:val="00B577C8"/>
    <w:rsid w:val="00B57F9E"/>
    <w:rsid w:val="00B67BC9"/>
    <w:rsid w:val="00B9094E"/>
    <w:rsid w:val="00BD0599"/>
    <w:rsid w:val="00BE47EA"/>
    <w:rsid w:val="00C10DFF"/>
    <w:rsid w:val="00C47B78"/>
    <w:rsid w:val="00C51AB4"/>
    <w:rsid w:val="00C623C6"/>
    <w:rsid w:val="00C719BA"/>
    <w:rsid w:val="00CE4743"/>
    <w:rsid w:val="00CE50A9"/>
    <w:rsid w:val="00D06762"/>
    <w:rsid w:val="00D17092"/>
    <w:rsid w:val="00D50BD5"/>
    <w:rsid w:val="00D53313"/>
    <w:rsid w:val="00D63B6D"/>
    <w:rsid w:val="00D96B5B"/>
    <w:rsid w:val="00DA543B"/>
    <w:rsid w:val="00DE0275"/>
    <w:rsid w:val="00DE1E7E"/>
    <w:rsid w:val="00E02263"/>
    <w:rsid w:val="00E76ADA"/>
    <w:rsid w:val="00EB09A1"/>
    <w:rsid w:val="00EB7CE2"/>
    <w:rsid w:val="00EC1810"/>
    <w:rsid w:val="00EE1E5A"/>
    <w:rsid w:val="00EE51EC"/>
    <w:rsid w:val="00F055D3"/>
    <w:rsid w:val="00F075CA"/>
    <w:rsid w:val="00F078CE"/>
    <w:rsid w:val="00F50350"/>
    <w:rsid w:val="00F53383"/>
    <w:rsid w:val="00FA1634"/>
    <w:rsid w:val="00FA42AB"/>
    <w:rsid w:val="00FC4287"/>
    <w:rsid w:val="00FD3850"/>
    <w:rsid w:val="138B58D9"/>
    <w:rsid w:val="15C4697C"/>
    <w:rsid w:val="2A21552D"/>
    <w:rsid w:val="37FF048E"/>
    <w:rsid w:val="3881462B"/>
    <w:rsid w:val="4FB5BE95"/>
    <w:rsid w:val="5A6348AA"/>
    <w:rsid w:val="5BF12B89"/>
    <w:rsid w:val="62D96C8E"/>
    <w:rsid w:val="6BF634EF"/>
    <w:rsid w:val="6D1C404C"/>
    <w:rsid w:val="6E7F621D"/>
    <w:rsid w:val="6F0D811F"/>
    <w:rsid w:val="73776EC0"/>
    <w:rsid w:val="73FE9520"/>
    <w:rsid w:val="757340E1"/>
    <w:rsid w:val="75DA1BC6"/>
    <w:rsid w:val="79A22023"/>
    <w:rsid w:val="7BEF48EF"/>
    <w:rsid w:val="7E4E705D"/>
    <w:rsid w:val="7EFB4894"/>
    <w:rsid w:val="7FB9797A"/>
    <w:rsid w:val="7FDAD19C"/>
    <w:rsid w:val="7FE7F120"/>
    <w:rsid w:val="9BF3B1A0"/>
    <w:rsid w:val="9FF6A764"/>
    <w:rsid w:val="A3F71914"/>
    <w:rsid w:val="B77EEAB7"/>
    <w:rsid w:val="BE1FB120"/>
    <w:rsid w:val="DC638047"/>
    <w:rsid w:val="ED6E4F90"/>
    <w:rsid w:val="F42F0955"/>
    <w:rsid w:val="F4BDAA64"/>
    <w:rsid w:val="F7BF3063"/>
    <w:rsid w:val="F8D7B89A"/>
    <w:rsid w:val="F9D225D1"/>
    <w:rsid w:val="FBFB8222"/>
    <w:rsid w:val="FDE92B82"/>
    <w:rsid w:val="FE0C0811"/>
    <w:rsid w:val="FEF68E12"/>
    <w:rsid w:val="FF6D44D0"/>
    <w:rsid w:val="FFFFA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9" w:name="heading 2"/>
    <w:lsdException w:qFormat="1" w:uiPriority="9" w:semiHidden="0" w:name="heading 3"/>
    <w:lsdException w:qFormat="1" w:uiPriority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5"/>
    <w:basedOn w:val="1"/>
    <w:next w:val="1"/>
    <w:link w:val="24"/>
    <w:qFormat/>
    <w:uiPriority w:val="0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Calibri" w:hAnsi="Calibri" w:eastAsia="宋体" w:cs="Times New Roman"/>
      <w:b/>
      <w:bCs/>
      <w:kern w:val="2"/>
      <w:sz w:val="28"/>
      <w:szCs w:val="28"/>
      <w:lang w:val="en-US" w:bidi="ar-SA"/>
    </w:rPr>
  </w:style>
  <w:style w:type="paragraph" w:styleId="5">
    <w:name w:val="heading 6"/>
    <w:basedOn w:val="1"/>
    <w:next w:val="1"/>
    <w:link w:val="25"/>
    <w:qFormat/>
    <w:uiPriority w:val="0"/>
    <w:pPr>
      <w:keepNext/>
      <w:keepLines/>
      <w:autoSpaceDE/>
      <w:autoSpaceDN/>
      <w:spacing w:before="240" w:after="64" w:line="320" w:lineRule="auto"/>
      <w:jc w:val="both"/>
      <w:outlineLvl w:val="5"/>
    </w:pPr>
    <w:rPr>
      <w:rFonts w:ascii="等线 Light" w:hAnsi="等线 Light" w:eastAsia="等线 Light" w:cs="Times New Roman"/>
      <w:b/>
      <w:bCs/>
      <w:kern w:val="2"/>
      <w:sz w:val="24"/>
      <w:szCs w:val="24"/>
      <w:lang w:val="en-US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</w:style>
  <w:style w:type="paragraph" w:styleId="7">
    <w:name w:val="Body Text Indent"/>
    <w:basedOn w:val="1"/>
    <w:link w:val="30"/>
    <w:qFormat/>
    <w:uiPriority w:val="99"/>
    <w:pPr>
      <w:spacing w:after="120"/>
      <w:ind w:left="420" w:leftChars="200"/>
    </w:pPr>
  </w:style>
  <w:style w:type="paragraph" w:styleId="8">
    <w:name w:val="Body Text Indent 2"/>
    <w:basedOn w:val="1"/>
    <w:link w:val="28"/>
    <w:qFormat/>
    <w:uiPriority w:val="99"/>
    <w:pPr>
      <w:autoSpaceDE/>
      <w:autoSpaceDN/>
      <w:ind w:left="1200" w:hanging="1200" w:hangingChars="500"/>
    </w:pPr>
    <w:rPr>
      <w:rFonts w:asciiTheme="minorHAnsi" w:hAnsiTheme="minorHAnsi" w:eastAsiaTheme="minorEastAsia" w:cstheme="minorBidi"/>
      <w:kern w:val="2"/>
      <w:sz w:val="24"/>
      <w:szCs w:val="24"/>
      <w:lang w:val="en-US" w:bidi="ar-SA"/>
    </w:rPr>
  </w:style>
  <w:style w:type="paragraph" w:styleId="9">
    <w:name w:val="Balloon Text"/>
    <w:basedOn w:val="1"/>
    <w:link w:val="22"/>
    <w:qFormat/>
    <w:uiPriority w:val="0"/>
    <w:rPr>
      <w:sz w:val="18"/>
      <w:szCs w:val="18"/>
    </w:rPr>
  </w:style>
  <w:style w:type="paragraph" w:styleId="10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header"/>
    <w:basedOn w:val="1"/>
    <w:link w:val="2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0"/>
    <w:pPr>
      <w:widowControl/>
      <w:autoSpaceDE/>
      <w:autoSpaceDN/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bidi="ar-SA"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unhideWhenUsed/>
    <w:qFormat/>
    <w:uiPriority w:val="99"/>
  </w:style>
  <w:style w:type="character" w:styleId="17">
    <w:name w:val="Hyperlink"/>
    <w:basedOn w:val="14"/>
    <w:unhideWhenUsed/>
    <w:qFormat/>
    <w:uiPriority w:val="99"/>
    <w:rPr>
      <w:color w:val="0000FF"/>
      <w:u w:val="single"/>
    </w:rPr>
  </w:style>
  <w:style w:type="character" w:styleId="18">
    <w:name w:val="annotation reference"/>
    <w:basedOn w:val="14"/>
    <w:qFormat/>
    <w:uiPriority w:val="0"/>
    <w:rPr>
      <w:sz w:val="21"/>
      <w:szCs w:val="21"/>
    </w:rPr>
  </w:style>
  <w:style w:type="character" w:customStyle="1" w:styleId="19">
    <w:name w:val="标题 2 字符"/>
    <w:basedOn w:val="14"/>
    <w:link w:val="2"/>
    <w:semiHidden/>
    <w:qFormat/>
    <w:uiPriority w:val="0"/>
    <w:rPr>
      <w:rFonts w:asciiTheme="majorHAnsi" w:hAnsiTheme="majorHAnsi" w:eastAsiaTheme="majorEastAsia" w:cstheme="majorBidi"/>
      <w:b/>
      <w:bCs/>
      <w:sz w:val="32"/>
      <w:szCs w:val="32"/>
      <w:lang w:val="zh-CN" w:bidi="zh-CN"/>
    </w:rPr>
  </w:style>
  <w:style w:type="character" w:customStyle="1" w:styleId="20">
    <w:name w:val="标题 3 字符"/>
    <w:basedOn w:val="14"/>
    <w:link w:val="3"/>
    <w:qFormat/>
    <w:uiPriority w:val="0"/>
    <w:rPr>
      <w:rFonts w:ascii="仿宋" w:hAnsi="仿宋" w:eastAsia="仿宋" w:cs="仿宋"/>
      <w:b/>
      <w:bCs/>
      <w:sz w:val="32"/>
      <w:szCs w:val="32"/>
      <w:lang w:val="zh-CN" w:bidi="zh-CN"/>
    </w:rPr>
  </w:style>
  <w:style w:type="character" w:customStyle="1" w:styleId="21">
    <w:name w:val="页眉 字符"/>
    <w:basedOn w:val="14"/>
    <w:link w:val="11"/>
    <w:qFormat/>
    <w:uiPriority w:val="99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22">
    <w:name w:val="批注框文本 字符"/>
    <w:basedOn w:val="14"/>
    <w:link w:val="9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23">
    <w:name w:val="clickstyle42196"/>
    <w:basedOn w:val="14"/>
    <w:qFormat/>
    <w:uiPriority w:val="0"/>
  </w:style>
  <w:style w:type="character" w:customStyle="1" w:styleId="24">
    <w:name w:val="标题 5 字符"/>
    <w:basedOn w:val="14"/>
    <w:link w:val="4"/>
    <w:qFormat/>
    <w:uiPriority w:val="0"/>
    <w:rPr>
      <w:rFonts w:ascii="Calibri" w:hAnsi="Calibri" w:eastAsia="宋体" w:cs="Times New Roman"/>
      <w:b/>
      <w:bCs/>
      <w:kern w:val="2"/>
      <w:sz w:val="28"/>
      <w:szCs w:val="28"/>
    </w:rPr>
  </w:style>
  <w:style w:type="character" w:customStyle="1" w:styleId="25">
    <w:name w:val="标题 6 字符"/>
    <w:basedOn w:val="14"/>
    <w:link w:val="5"/>
    <w:qFormat/>
    <w:uiPriority w:val="0"/>
    <w:rPr>
      <w:rFonts w:ascii="等线 Light" w:hAnsi="等线 Light" w:eastAsia="等线 Light" w:cs="Times New Roman"/>
      <w:b/>
      <w:bCs/>
      <w:kern w:val="2"/>
      <w:sz w:val="24"/>
      <w:szCs w:val="24"/>
    </w:rPr>
  </w:style>
  <w:style w:type="paragraph" w:customStyle="1" w:styleId="26">
    <w:name w:val="列出段落1"/>
    <w:basedOn w:val="1"/>
    <w:qFormat/>
    <w:uiPriority w:val="0"/>
    <w:pPr>
      <w:autoSpaceDE/>
      <w:autoSpaceDN/>
      <w:ind w:firstLine="420" w:firstLineChars="200"/>
      <w:jc w:val="both"/>
    </w:pPr>
    <w:rPr>
      <w:rFonts w:ascii="Calibri" w:hAnsi="Calibri" w:eastAsia="宋体" w:cs="Times New Roman"/>
      <w:kern w:val="2"/>
      <w:sz w:val="21"/>
      <w:lang w:val="en-US" w:bidi="ar-SA"/>
    </w:rPr>
  </w:style>
  <w:style w:type="paragraph" w:styleId="27">
    <w:name w:val="List Paragraph"/>
    <w:basedOn w:val="1"/>
    <w:qFormat/>
    <w:uiPriority w:val="99"/>
    <w:pPr>
      <w:autoSpaceDE/>
      <w:autoSpaceDN/>
      <w:ind w:firstLine="420" w:firstLineChars="200"/>
      <w:jc w:val="both"/>
    </w:pPr>
    <w:rPr>
      <w:rFonts w:ascii="Calibri" w:hAnsi="Calibri" w:eastAsia="宋体" w:cs="Times New Roman"/>
      <w:kern w:val="2"/>
      <w:sz w:val="21"/>
      <w:lang w:val="en-US" w:bidi="ar-SA"/>
    </w:rPr>
  </w:style>
  <w:style w:type="character" w:customStyle="1" w:styleId="28">
    <w:name w:val="正文文本缩进 2 字符"/>
    <w:basedOn w:val="14"/>
    <w:link w:val="8"/>
    <w:qFormat/>
    <w:uiPriority w:val="0"/>
    <w:rPr>
      <w:kern w:val="2"/>
      <w:sz w:val="24"/>
      <w:szCs w:val="24"/>
    </w:rPr>
  </w:style>
  <w:style w:type="character" w:customStyle="1" w:styleId="29">
    <w:name w:val="NormalCharacter"/>
    <w:semiHidden/>
    <w:qFormat/>
    <w:uiPriority w:val="0"/>
  </w:style>
  <w:style w:type="character" w:customStyle="1" w:styleId="30">
    <w:name w:val="正文文本缩进 字符"/>
    <w:basedOn w:val="14"/>
    <w:link w:val="7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31">
    <w:name w:val="PageNumber"/>
    <w:basedOn w:val="29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2">
    <w:name w:val="15"/>
    <w:basedOn w:val="14"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file:////private/var/folders/ph/hqzs2yts7tz0wsp4061mrdyc0000gn/T/com.kingsoft.wpsoffice.mac/wps-csha/ksohtml/wpsAShFZt.jpg" TargetMode="Externa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file:////private/var/folders/ph/hqzs2yts7tz0wsp4061mrdyc0000gn/T/com.kingsoft.wpsoffice.mac/wps-csha/ksohtml/wps8WKfgt.jpg" TargetMode="Externa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file:////private/var/folders/ph/hqzs2yts7tz0wsp4061mrdyc0000gn/T/com.kingsoft.wpsoffice.mac/wps-csha/ksohtml/wpsKWAsPD.jpg" TargetMode="External"/><Relationship Id="rId35" Type="http://schemas.openxmlformats.org/officeDocument/2006/relationships/image" Target="media/image17.jpeg"/><Relationship Id="rId34" Type="http://schemas.openxmlformats.org/officeDocument/2006/relationships/image" Target="file:////private/var/folders/ph/hqzs2yts7tz0wsp4061mrdyc0000gn/T/com.kingsoft.wpsoffice.mac/wps-csha/ksohtml/wpssTWrvB.jpg" TargetMode="External"/><Relationship Id="rId33" Type="http://schemas.openxmlformats.org/officeDocument/2006/relationships/image" Target="media/image16.jpeg"/><Relationship Id="rId32" Type="http://schemas.openxmlformats.org/officeDocument/2006/relationships/image" Target="file:////private/var/folders/ph/hqzs2yts7tz0wsp4061mrdyc0000gn/T/com.kingsoft.wpsoffice.mac/wps-csha/ksohtml/wpsuH39c1.jpg" TargetMode="External"/><Relationship Id="rId31" Type="http://schemas.openxmlformats.org/officeDocument/2006/relationships/image" Target="media/image15.jpeg"/><Relationship Id="rId30" Type="http://schemas.openxmlformats.org/officeDocument/2006/relationships/image" Target="file:////private/var/folders/ph/hqzs2yts7tz0wsp4061mrdyc0000gn/T/com.kingsoft.wpsoffice.mac/wps-csha/ksohtml/wps9aSRqR.jpg" TargetMode="External"/><Relationship Id="rId3" Type="http://schemas.openxmlformats.org/officeDocument/2006/relationships/footer" Target="footer1.xml"/><Relationship Id="rId29" Type="http://schemas.openxmlformats.org/officeDocument/2006/relationships/image" Target="media/image14.jpeg"/><Relationship Id="rId28" Type="http://schemas.openxmlformats.org/officeDocument/2006/relationships/image" Target="file:////private/var/folders/ph/hqzs2yts7tz0wsp4061mrdyc0000gn/T/com.kingsoft.wpsoffice.mac/wps-csha/ksohtml/wpsFNdy1O.jpg" TargetMode="External"/><Relationship Id="rId27" Type="http://schemas.openxmlformats.org/officeDocument/2006/relationships/image" Target="media/image13.jpeg"/><Relationship Id="rId26" Type="http://schemas.openxmlformats.org/officeDocument/2006/relationships/image" Target="file:////private/var/folders/ph/hqzs2yts7tz0wsp4061mrdyc0000gn/T/com.kingsoft.wpsoffice.mac/wps-csha/ksohtml/wps4sNzNV.jpg" TargetMode="External"/><Relationship Id="rId25" Type="http://schemas.openxmlformats.org/officeDocument/2006/relationships/image" Target="media/image12.jpeg"/><Relationship Id="rId24" Type="http://schemas.openxmlformats.org/officeDocument/2006/relationships/image" Target="file:////private/var/folders/ph/hqzs2yts7tz0wsp4061mrdyc0000gn/T/com.kingsoft.wpsoffice.mac/wps-csha/ksohtml/wpsSEqO3S.jpg" TargetMode="External"/><Relationship Id="rId23" Type="http://schemas.openxmlformats.org/officeDocument/2006/relationships/image" Target="media/image11.jpeg"/><Relationship Id="rId22" Type="http://schemas.openxmlformats.org/officeDocument/2006/relationships/image" Target="file:////private/var/folders/ph/hqzs2yts7tz0wsp4061mrdyc0000gn/T/com.kingsoft.wpsoffice.mac/wps-csha/ksohtml/wpsmsYbV4.jpg" TargetMode="External"/><Relationship Id="rId21" Type="http://schemas.openxmlformats.org/officeDocument/2006/relationships/image" Target="media/image10.jpeg"/><Relationship Id="rId20" Type="http://schemas.openxmlformats.org/officeDocument/2006/relationships/image" Target="file:////private/var/folders/ph/hqzs2yts7tz0wsp4061mrdyc0000gn/T/com.kingsoft.wpsoffice.mac/wps-csha/ksohtml/wps5OMYAM.jpg" TargetMode="External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file:////private/var/folders/ph/hqzs2yts7tz0wsp4061mrdyc0000gn/T/com.kingsoft.wpsoffice.mac/wps-csha/ksohtml/wps1sjuor.jpg" TargetMode="External"/><Relationship Id="rId17" Type="http://schemas.openxmlformats.org/officeDocument/2006/relationships/image" Target="media/image8.jpeg"/><Relationship Id="rId16" Type="http://schemas.openxmlformats.org/officeDocument/2006/relationships/image" Target="file:////private/var/folders/ph/hqzs2yts7tz0wsp4061mrdyc0000gn/T/com.kingsoft.wpsoffice.mac/wps-csha/ksohtml/wps5pb3NE.jpg" TargetMode="External"/><Relationship Id="rId15" Type="http://schemas.openxmlformats.org/officeDocument/2006/relationships/image" Target="media/image7.jpeg"/><Relationship Id="rId14" Type="http://schemas.openxmlformats.org/officeDocument/2006/relationships/image" Target="file:////private/var/folders/ph/hqzs2yts7tz0wsp4061mrdyc0000gn/T/com.kingsoft.wpsoffice.mac/wps-csha/ksohtml/wps9pByFX.jpg" TargetMode="External"/><Relationship Id="rId13" Type="http://schemas.openxmlformats.org/officeDocument/2006/relationships/image" Target="media/image6.jpeg"/><Relationship Id="rId12" Type="http://schemas.openxmlformats.org/officeDocument/2006/relationships/image" Target="file:////private/var/folders/ph/hqzs2yts7tz0wsp4061mrdyc0000gn/T/com.kingsoft.wpsoffice.mac/wps-csha/ksohtml/wps8Wonnl.jpg" TargetMode="External"/><Relationship Id="rId11" Type="http://schemas.openxmlformats.org/officeDocument/2006/relationships/image" Target="media/image5.jpe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11</Pages>
  <Words>1061</Words>
  <Characters>1137</Characters>
  <Lines>182</Lines>
  <Paragraphs>51</Paragraphs>
  <TotalTime>0</TotalTime>
  <ScaleCrop>false</ScaleCrop>
  <LinksUpToDate>false</LinksUpToDate>
  <CharactersWithSpaces>1163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2022-03-25T00:45:00Z</dcterms:created>
  <dc:creator>罗剑</dc:creator>
  <cp:lastModifiedBy>为你指航</cp:lastModifiedBy>
  <dcterms:modified xsi:type="dcterms:W3CDTF">2022-04-13T08:07:16Z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EDF24C753B2342B4A86539BCCBF89E4B</vt:lpwstr>
  </property>
</Properties>
</file>