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60" w:lineRule="exact"/>
        <w:jc w:val="center"/>
        <w:rPr>
          <w:rFonts w:ascii="黑体" w:hAnsi="黑体" w:eastAsia="黑体" w:cs="黑体"/>
          <w:spacing w:val="2"/>
          <w:sz w:val="32"/>
          <w:szCs w:val="32"/>
        </w:rPr>
      </w:pPr>
      <w:bookmarkStart w:id="0" w:name="_Toc66731892"/>
      <w:bookmarkStart w:id="1" w:name="_Toc66731816"/>
      <w:r>
        <w:rPr>
          <w:rFonts w:hint="eastAsia" w:ascii="黑体" w:hAnsi="黑体" w:eastAsia="黑体" w:cs="黑体"/>
          <w:spacing w:val="2"/>
          <w:sz w:val="32"/>
          <w:szCs w:val="32"/>
        </w:rPr>
        <w:t>重庆第二师</w:t>
      </w:r>
      <w:bookmarkStart w:id="2" w:name="_GoBack"/>
      <w:bookmarkEnd w:id="2"/>
      <w:r>
        <w:rPr>
          <w:rFonts w:hint="eastAsia" w:ascii="黑体" w:hAnsi="黑体" w:eastAsia="黑体" w:cs="黑体"/>
          <w:spacing w:val="2"/>
          <w:sz w:val="32"/>
          <w:szCs w:val="32"/>
        </w:rPr>
        <w:t>范学院2022年退役大学生士兵“专升本”</w:t>
      </w:r>
    </w:p>
    <w:p>
      <w:pPr>
        <w:pStyle w:val="2"/>
        <w:spacing w:line="560" w:lineRule="exact"/>
        <w:jc w:val="center"/>
        <w:rPr>
          <w:spacing w:val="2"/>
          <w:szCs w:val="44"/>
        </w:rPr>
      </w:pPr>
      <w:r>
        <w:rPr>
          <w:rFonts w:hint="eastAsia" w:ascii="黑体" w:hAnsi="黑体" w:eastAsia="黑体" w:cs="黑体"/>
          <w:spacing w:val="2"/>
          <w:sz w:val="32"/>
          <w:szCs w:val="32"/>
        </w:rPr>
        <w:t>职业技能考查面试诚信承诺书</w:t>
      </w:r>
      <w:bookmarkEnd w:id="0"/>
      <w:bookmarkEnd w:id="1"/>
    </w:p>
    <w:p>
      <w:pPr>
        <w:spacing w:before="5" w:line="170" w:lineRule="exact"/>
        <w:jc w:val="both"/>
        <w:rPr>
          <w:rFonts w:hint="default" w:eastAsia="Times New Roman"/>
          <w:sz w:val="17"/>
        </w:rPr>
      </w:pPr>
    </w:p>
    <w:p>
      <w:pPr>
        <w:spacing w:line="200" w:lineRule="exact"/>
        <w:jc w:val="both"/>
        <w:rPr>
          <w:rFonts w:hint="default" w:eastAsia="Times New Roman"/>
          <w:sz w:val="20"/>
        </w:rPr>
      </w:pPr>
    </w:p>
    <w:p>
      <w:pPr>
        <w:spacing w:line="200" w:lineRule="exact"/>
        <w:jc w:val="both"/>
        <w:rPr>
          <w:rFonts w:hint="default" w:eastAsia="Times New Roman"/>
          <w:sz w:val="20"/>
        </w:rPr>
      </w:pPr>
    </w:p>
    <w:p>
      <w:pPr>
        <w:autoSpaceDE/>
        <w:autoSpaceDN/>
        <w:adjustRightInd/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我是参加重庆第二师范学院2022年退役大学生士兵“专升本”职业技能考查面试的考生，我已认真阅读《国家教育考试违规处理办法》《重庆第二师范学院2022年退役大学生士兵“专升本”职业</w:t>
      </w:r>
      <w:r>
        <w:rPr>
          <w:rFonts w:hint="default" w:eastAsia="方正仿宋_GBK"/>
          <w:sz w:val="32"/>
          <w:szCs w:val="32"/>
        </w:rPr>
        <w:t>技能考查面试考生须知</w:t>
      </w:r>
      <w:r>
        <w:rPr>
          <w:rFonts w:eastAsia="方正仿宋_GBK"/>
          <w:sz w:val="32"/>
          <w:szCs w:val="32"/>
        </w:rPr>
        <w:t xml:space="preserve">》,已清楚了解相关规定和要求。我郑重承诺： </w:t>
      </w:r>
    </w:p>
    <w:p>
      <w:pPr>
        <w:autoSpaceDE/>
        <w:autoSpaceDN/>
        <w:adjustRightInd/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一、如实、准确提交选拔</w:t>
      </w:r>
      <w:r>
        <w:rPr>
          <w:rFonts w:hint="default" w:eastAsia="方正仿宋_GBK"/>
          <w:sz w:val="32"/>
          <w:szCs w:val="32"/>
        </w:rPr>
        <w:t>学校</w:t>
      </w:r>
      <w:r>
        <w:rPr>
          <w:rFonts w:eastAsia="方正仿宋_GBK"/>
          <w:sz w:val="32"/>
          <w:szCs w:val="32"/>
        </w:rPr>
        <w:t>要求提供的面试材料和</w:t>
      </w:r>
      <w:r>
        <w:rPr>
          <w:rFonts w:hint="default" w:eastAsia="方正仿宋_GBK"/>
          <w:sz w:val="32"/>
          <w:szCs w:val="32"/>
        </w:rPr>
        <w:t>加分材料</w:t>
      </w:r>
      <w:r>
        <w:rPr>
          <w:rFonts w:eastAsia="方正仿宋_GBK"/>
          <w:sz w:val="32"/>
          <w:szCs w:val="32"/>
        </w:rPr>
        <w:t xml:space="preserve">。 </w:t>
      </w:r>
    </w:p>
    <w:p>
      <w:pPr>
        <w:autoSpaceDE/>
        <w:autoSpaceDN/>
        <w:adjustRightInd/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二、服从选拔学校的统一安排，接受选拔学校的管理、监督和检查。</w:t>
      </w:r>
    </w:p>
    <w:p>
      <w:pPr>
        <w:autoSpaceDE/>
        <w:autoSpaceDN/>
        <w:adjustRightInd/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三、遵守相关法律和考试纪律、考场规则，诚信考试，不违纪作弊。</w:t>
      </w:r>
    </w:p>
    <w:p>
      <w:pPr>
        <w:autoSpaceDE/>
        <w:autoSpaceDN/>
        <w:adjustRightInd/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四、退役大学生士兵职业技能考查面试是“专升本”考试的重要组成部分，面试内容属于国家机密级材料。遵守面试各项要求，面试中不进行录屏、录音、录像，不私自保存和传播面试有关内容。 </w:t>
      </w:r>
    </w:p>
    <w:p>
      <w:pPr>
        <w:autoSpaceDE/>
        <w:autoSpaceDN/>
        <w:adjustRightInd/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五、如本人有违规或弄虚作假行为，愿意承担由此造成的取消面试资格、录取资格等一切后果，并接受相关处理。</w:t>
      </w:r>
    </w:p>
    <w:p>
      <w:pPr>
        <w:autoSpaceDE/>
        <w:autoSpaceDN/>
        <w:adjustRightInd/>
        <w:spacing w:line="600" w:lineRule="exact"/>
        <w:ind w:firstLine="640" w:firstLineChars="200"/>
        <w:jc w:val="both"/>
        <w:rPr>
          <w:rFonts w:hint="default" w:eastAsia="方正仿宋_GBK"/>
          <w:sz w:val="32"/>
          <w:szCs w:val="32"/>
        </w:rPr>
      </w:pPr>
    </w:p>
    <w:p>
      <w:pPr>
        <w:autoSpaceDE/>
        <w:autoSpaceDN/>
        <w:adjustRightInd/>
        <w:spacing w:line="600" w:lineRule="exact"/>
        <w:ind w:firstLine="640" w:firstLineChars="200"/>
        <w:rPr>
          <w:rFonts w:hint="default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                           承诺人：</w:t>
      </w:r>
    </w:p>
    <w:p>
      <w:pPr>
        <w:autoSpaceDE/>
        <w:autoSpaceDN/>
        <w:adjustRightInd/>
        <w:spacing w:line="600" w:lineRule="exact"/>
        <w:ind w:firstLine="640" w:firstLineChars="200"/>
        <w:jc w:val="right"/>
        <w:rPr>
          <w:rFonts w:hint="default"/>
        </w:rPr>
      </w:pPr>
      <w:r>
        <w:rPr>
          <w:rFonts w:eastAsia="方正仿宋_GBK"/>
          <w:sz w:val="32"/>
          <w:szCs w:val="32"/>
        </w:rPr>
        <w:t>日</w:t>
      </w:r>
      <w:r>
        <w:rPr>
          <w:rFonts w:eastAsia="方正仿宋_GBK"/>
          <w:sz w:val="32"/>
          <w:szCs w:val="32"/>
        </w:rPr>
        <w:tab/>
      </w:r>
      <w:r>
        <w:rPr>
          <w:rFonts w:eastAsia="方正仿宋_GBK"/>
          <w:sz w:val="32"/>
          <w:szCs w:val="32"/>
        </w:rPr>
        <w:t>期：2022 年 月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E0724"/>
    <w:rsid w:val="00087C64"/>
    <w:rsid w:val="005C6B01"/>
    <w:rsid w:val="005D3D89"/>
    <w:rsid w:val="00797BDB"/>
    <w:rsid w:val="00B60297"/>
    <w:rsid w:val="00B86276"/>
    <w:rsid w:val="00D524AA"/>
    <w:rsid w:val="00DB46BF"/>
    <w:rsid w:val="00FD02D8"/>
    <w:rsid w:val="1A3F5D6B"/>
    <w:rsid w:val="1DB83C4E"/>
    <w:rsid w:val="27E90286"/>
    <w:rsid w:val="28100029"/>
    <w:rsid w:val="32F742BF"/>
    <w:rsid w:val="35C81F43"/>
    <w:rsid w:val="3F2E188F"/>
    <w:rsid w:val="415E19AD"/>
    <w:rsid w:val="699E0724"/>
    <w:rsid w:val="70EA04DC"/>
    <w:rsid w:val="7896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adjustRightInd w:val="0"/>
    </w:pPr>
    <w:rPr>
      <w:rFonts w:hint="eastAsia" w:ascii="Times New Roman" w:hAnsi="Times New Roman" w:eastAsia="等线" w:cs="Times New Roman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ind w:left="185"/>
      <w:outlineLvl w:val="0"/>
    </w:pPr>
    <w:rPr>
      <w:rFonts w:hint="default" w:eastAsia="宋体"/>
      <w:b/>
      <w:kern w:val="44"/>
      <w:sz w:val="44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384</Words>
  <Characters>396</Characters>
  <Lines>3</Lines>
  <Paragraphs>1</Paragraphs>
  <TotalTime>31</TotalTime>
  <ScaleCrop>false</ScaleCrop>
  <LinksUpToDate>false</LinksUpToDate>
  <CharactersWithSpaces>430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2021-03-24T08:25:00Z</dcterms:created>
  <dc:creator>Administrator</dc:creator>
  <cp:lastModifiedBy>Administrator</cp:lastModifiedBy>
  <dcterms:modified xsi:type="dcterms:W3CDTF">2022-04-15T03:20:25Z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1D9141ED48B04A1A8D5B9E33F091DA57</vt:lpwstr>
  </property>
</Properties>
</file>