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480" w:lineRule="auto"/>
        <w:jc w:val="center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重庆第二师范学院2022年</w:t>
      </w:r>
      <w:r>
        <w:rPr>
          <w:rFonts w:ascii="黑体" w:hAnsi="黑体" w:eastAsia="黑体"/>
          <w:sz w:val="32"/>
          <w:szCs w:val="32"/>
        </w:rPr>
        <w:t>退役大学生士兵“</w:t>
      </w:r>
      <w:r>
        <w:rPr>
          <w:rFonts w:hint="eastAsia" w:ascii="黑体" w:hAnsi="黑体" w:eastAsia="黑体"/>
          <w:sz w:val="32"/>
          <w:szCs w:val="32"/>
        </w:rPr>
        <w:t>专升本</w:t>
      </w:r>
      <w:r>
        <w:rPr>
          <w:rFonts w:ascii="黑体" w:hAnsi="黑体" w:eastAsia="黑体"/>
          <w:sz w:val="32"/>
          <w:szCs w:val="32"/>
        </w:rPr>
        <w:t>”</w:t>
      </w:r>
    </w:p>
    <w:p>
      <w:pPr>
        <w:shd w:val="clear" w:color="auto" w:fill="FFFFFF"/>
        <w:spacing w:line="48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职业技能</w:t>
      </w:r>
      <w:r>
        <w:rPr>
          <w:rFonts w:ascii="黑体" w:hAnsi="黑体" w:eastAsia="黑体"/>
          <w:sz w:val="32"/>
          <w:szCs w:val="32"/>
        </w:rPr>
        <w:t>考查</w:t>
      </w:r>
      <w:r>
        <w:rPr>
          <w:rFonts w:hint="eastAsia" w:ascii="黑体" w:hAnsi="黑体" w:eastAsia="黑体"/>
          <w:sz w:val="32"/>
          <w:szCs w:val="32"/>
        </w:rPr>
        <w:t>远程</w:t>
      </w:r>
      <w:r>
        <w:rPr>
          <w:rFonts w:ascii="黑体" w:hAnsi="黑体" w:eastAsia="黑体"/>
          <w:sz w:val="32"/>
          <w:szCs w:val="32"/>
        </w:rPr>
        <w:t>面试</w:t>
      </w:r>
      <w:r>
        <w:rPr>
          <w:rFonts w:hint="eastAsia" w:ascii="黑体" w:hAnsi="黑体" w:eastAsia="黑体"/>
          <w:sz w:val="32"/>
          <w:szCs w:val="32"/>
        </w:rPr>
        <w:t>系统</w:t>
      </w:r>
      <w:r>
        <w:rPr>
          <w:rFonts w:ascii="黑体" w:hAnsi="黑体" w:eastAsia="黑体"/>
          <w:sz w:val="32"/>
          <w:szCs w:val="32"/>
        </w:rPr>
        <w:t>操作指南</w:t>
      </w:r>
      <w:r>
        <w:rPr>
          <w:rFonts w:hint="eastAsia" w:ascii="黑体" w:hAnsi="黑体" w:eastAsia="黑体"/>
          <w:sz w:val="32"/>
          <w:szCs w:val="32"/>
        </w:rPr>
        <w:t>(考生版)</w:t>
      </w:r>
    </w:p>
    <w:p>
      <w:pPr>
        <w:shd w:val="clear" w:color="auto" w:fill="FFFFFF"/>
        <w:spacing w:line="480" w:lineRule="auto"/>
        <w:ind w:firstLine="645"/>
        <w:jc w:val="left"/>
        <w:rPr>
          <w:rFonts w:ascii="黑体" w:hAnsi="黑体" w:eastAsia="黑体"/>
          <w:sz w:val="32"/>
          <w:szCs w:val="32"/>
        </w:rPr>
      </w:pPr>
    </w:p>
    <w:p>
      <w:pPr>
        <w:shd w:val="clear" w:color="auto" w:fill="FFFFFF"/>
        <w:spacing w:line="480" w:lineRule="auto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一</w:t>
      </w:r>
      <w:r>
        <w:rPr>
          <w:rFonts w:ascii="黑体" w:hAnsi="黑体" w:eastAsia="黑体"/>
          <w:bCs/>
          <w:sz w:val="32"/>
          <w:szCs w:val="32"/>
        </w:rPr>
        <w:t>、</w:t>
      </w:r>
      <w:r>
        <w:rPr>
          <w:rFonts w:hint="eastAsia" w:ascii="黑体" w:hAnsi="黑体" w:eastAsia="黑体"/>
          <w:bCs/>
          <w:sz w:val="32"/>
          <w:szCs w:val="32"/>
        </w:rPr>
        <w:t>远程面试系统说明</w:t>
      </w:r>
    </w:p>
    <w:p>
      <w:pPr>
        <w:shd w:val="clear" w:color="auto" w:fill="FFFFFF"/>
        <w:spacing w:line="480" w:lineRule="auto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须提前安装Chrome浏览器，输入下列</w:t>
      </w:r>
      <w:r>
        <w:rPr>
          <w:rFonts w:ascii="Times New Roman" w:hAnsi="Times New Roman" w:eastAsia="方正仿宋_GBK"/>
          <w:sz w:val="32"/>
          <w:szCs w:val="32"/>
        </w:rPr>
        <w:t>网址查看</w:t>
      </w:r>
      <w:r>
        <w:rPr>
          <w:rFonts w:hint="eastAsia" w:ascii="Times New Roman" w:hAnsi="Times New Roman" w:eastAsia="方正仿宋_GBK"/>
          <w:sz w:val="32"/>
          <w:szCs w:val="32"/>
        </w:rPr>
        <w:t>《招生远程面试系统考生操作手册》，</w:t>
      </w:r>
      <w:r>
        <w:rPr>
          <w:rFonts w:ascii="Times New Roman" w:hAnsi="Times New Roman" w:eastAsia="方正仿宋_GBK"/>
          <w:sz w:val="32"/>
          <w:szCs w:val="32"/>
        </w:rPr>
        <w:t>并按照步骤</w:t>
      </w:r>
      <w:r>
        <w:rPr>
          <w:rFonts w:hint="eastAsia" w:ascii="Times New Roman" w:hAnsi="Times New Roman" w:eastAsia="方正仿宋_GBK"/>
          <w:sz w:val="32"/>
          <w:szCs w:val="32"/>
        </w:rPr>
        <w:t>进行APP安装、注册登录、实人验证、选择报考单位及考试、确认准考信息及承诺书、提交面试材料等操作。</w:t>
      </w:r>
    </w:p>
    <w:p>
      <w:pPr>
        <w:shd w:val="clear" w:color="auto" w:fill="FFFFFF"/>
        <w:spacing w:line="480" w:lineRule="auto"/>
        <w:ind w:firstLine="640" w:firstLineChars="200"/>
        <w:rPr>
          <w:rFonts w:ascii="Times New Roman" w:hAnsi="Times New Roman" w:eastAsia="方正仿宋_GBK"/>
          <w:b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网址：https://bm.chsi.com.cn/ycms/kssysm/</w:t>
      </w:r>
    </w:p>
    <w:p>
      <w:pPr>
        <w:shd w:val="clear" w:color="auto" w:fill="FFFFFF"/>
        <w:spacing w:line="480" w:lineRule="auto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二、设备、网络及环境要求</w:t>
      </w:r>
    </w:p>
    <w:p>
      <w:pPr>
        <w:shd w:val="clear" w:color="auto" w:fill="FFFFFF"/>
        <w:spacing w:line="480" w:lineRule="auto"/>
        <w:ind w:firstLine="645"/>
        <w:rPr>
          <w:rFonts w:ascii="Times New Roman" w:hAnsi="Times New Roman" w:eastAsia="方正仿宋_GBK"/>
          <w:b/>
          <w:sz w:val="32"/>
          <w:szCs w:val="32"/>
        </w:rPr>
      </w:pPr>
      <w:r>
        <w:rPr>
          <w:rFonts w:hint="eastAsia" w:ascii="Times New Roman" w:hAnsi="Times New Roman" w:eastAsia="方正仿宋_GBK"/>
          <w:b/>
          <w:sz w:val="32"/>
          <w:szCs w:val="32"/>
        </w:rPr>
        <w:t>（一）</w:t>
      </w:r>
      <w:r>
        <w:rPr>
          <w:rFonts w:ascii="Times New Roman" w:hAnsi="Times New Roman" w:eastAsia="方正仿宋_GBK"/>
          <w:b/>
          <w:sz w:val="32"/>
          <w:szCs w:val="32"/>
        </w:rPr>
        <w:t>设备要求</w:t>
      </w:r>
    </w:p>
    <w:p>
      <w:pPr>
        <w:shd w:val="clear" w:color="auto" w:fill="FFFFFF"/>
        <w:spacing w:line="480" w:lineRule="auto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面试拟采用“双机位”视频模式，请考生准备远程面试所需</w:t>
      </w:r>
      <w:r>
        <w:rPr>
          <w:rFonts w:ascii="Times New Roman" w:hAnsi="Times New Roman" w:eastAsia="方正仿宋_GBK"/>
          <w:sz w:val="32"/>
          <w:szCs w:val="32"/>
        </w:rPr>
        <w:t>硬件设备</w:t>
      </w:r>
      <w:r>
        <w:rPr>
          <w:rFonts w:hint="eastAsia" w:ascii="Times New Roman" w:hAnsi="Times New Roman" w:eastAsia="方正仿宋_GBK"/>
          <w:sz w:val="32"/>
          <w:szCs w:val="32"/>
        </w:rPr>
        <w:t>：</w:t>
      </w:r>
      <w:r>
        <w:rPr>
          <w:rFonts w:ascii="Times New Roman" w:hAnsi="Times New Roman" w:eastAsia="方正仿宋_GBK"/>
          <w:sz w:val="32"/>
          <w:szCs w:val="32"/>
        </w:rPr>
        <w:t>1台电脑</w:t>
      </w:r>
      <w:r>
        <w:rPr>
          <w:rFonts w:hint="eastAsia" w:ascii="微软雅黑" w:hAnsi="微软雅黑" w:eastAsia="微软雅黑" w:cs="微软雅黑"/>
          <w:sz w:val="32"/>
          <w:szCs w:val="32"/>
        </w:rPr>
        <w:t>+</w:t>
      </w:r>
      <w:r>
        <w:rPr>
          <w:rFonts w:ascii="Times New Roman" w:hAnsi="Times New Roman" w:eastAsia="方正仿宋_GBK"/>
          <w:sz w:val="32"/>
          <w:szCs w:val="32"/>
        </w:rPr>
        <w:t>1</w:t>
      </w:r>
      <w:r>
        <w:rPr>
          <w:rFonts w:hint="eastAsia" w:ascii="Times New Roman" w:hAnsi="Times New Roman" w:eastAsia="方正仿宋_GBK"/>
          <w:sz w:val="32"/>
          <w:szCs w:val="32"/>
        </w:rPr>
        <w:t>部</w:t>
      </w:r>
      <w:r>
        <w:rPr>
          <w:rFonts w:ascii="Times New Roman" w:hAnsi="Times New Roman" w:eastAsia="方正仿宋_GBK"/>
          <w:sz w:val="32"/>
          <w:szCs w:val="32"/>
        </w:rPr>
        <w:t>手机（或2</w:t>
      </w:r>
      <w:r>
        <w:rPr>
          <w:rFonts w:hint="eastAsia" w:ascii="Times New Roman" w:hAnsi="Times New Roman" w:eastAsia="方正仿宋_GBK"/>
          <w:sz w:val="32"/>
          <w:szCs w:val="32"/>
        </w:rPr>
        <w:t>部</w:t>
      </w:r>
      <w:r>
        <w:rPr>
          <w:rFonts w:ascii="Times New Roman" w:hAnsi="Times New Roman" w:eastAsia="方正仿宋_GBK"/>
          <w:sz w:val="32"/>
          <w:szCs w:val="32"/>
        </w:rPr>
        <w:t>手机）</w:t>
      </w:r>
      <w:r>
        <w:rPr>
          <w:rFonts w:hint="eastAsia" w:ascii="Times New Roman" w:hAnsi="Times New Roman" w:eastAsia="方正仿宋_GBK"/>
          <w:sz w:val="32"/>
          <w:szCs w:val="32"/>
        </w:rPr>
        <w:t>。</w:t>
      </w:r>
      <w:r>
        <w:rPr>
          <w:rFonts w:ascii="Times New Roman" w:hAnsi="Times New Roman" w:eastAsia="方正仿宋_GBK"/>
          <w:sz w:val="32"/>
          <w:szCs w:val="32"/>
        </w:rPr>
        <w:t>面试前</w:t>
      </w:r>
      <w:r>
        <w:rPr>
          <w:rFonts w:hint="eastAsia" w:ascii="Times New Roman" w:hAnsi="Times New Roman" w:eastAsia="方正仿宋_GBK"/>
          <w:sz w:val="32"/>
          <w:szCs w:val="32"/>
        </w:rPr>
        <w:t>在规定</w:t>
      </w:r>
      <w:r>
        <w:rPr>
          <w:rFonts w:ascii="Times New Roman" w:hAnsi="Times New Roman" w:eastAsia="方正仿宋_GBK"/>
          <w:sz w:val="32"/>
          <w:szCs w:val="32"/>
        </w:rPr>
        <w:t>时间内进行</w:t>
      </w:r>
      <w:r>
        <w:rPr>
          <w:rFonts w:hint="eastAsia" w:ascii="Times New Roman" w:hAnsi="Times New Roman" w:eastAsia="方正仿宋_GBK"/>
          <w:sz w:val="32"/>
          <w:szCs w:val="32"/>
        </w:rPr>
        <w:t>演练</w:t>
      </w:r>
      <w:r>
        <w:rPr>
          <w:rFonts w:ascii="Times New Roman" w:hAnsi="Times New Roman" w:eastAsia="方正仿宋_GBK"/>
          <w:sz w:val="32"/>
          <w:szCs w:val="32"/>
        </w:rPr>
        <w:t>，以保证面试</w:t>
      </w:r>
      <w:r>
        <w:rPr>
          <w:rFonts w:hint="eastAsia" w:ascii="Times New Roman" w:hAnsi="Times New Roman" w:eastAsia="方正仿宋_GBK"/>
          <w:sz w:val="32"/>
          <w:szCs w:val="32"/>
        </w:rPr>
        <w:t>当天</w:t>
      </w:r>
      <w:r>
        <w:rPr>
          <w:rFonts w:ascii="Times New Roman" w:hAnsi="Times New Roman" w:eastAsia="方正仿宋_GBK"/>
          <w:sz w:val="32"/>
          <w:szCs w:val="32"/>
        </w:rPr>
        <w:t>正常进行。</w:t>
      </w:r>
    </w:p>
    <w:p>
      <w:pPr>
        <w:shd w:val="clear" w:color="auto" w:fill="FFFFFF"/>
        <w:spacing w:line="480" w:lineRule="auto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1</w:t>
      </w:r>
      <w:r>
        <w:rPr>
          <w:rFonts w:ascii="Times New Roman" w:hAnsi="Times New Roman" w:eastAsia="方正仿宋_GBK"/>
          <w:sz w:val="32"/>
          <w:szCs w:val="32"/>
        </w:rPr>
        <w:t>.用于面试的设备【主机位】：1台笔记本电脑、台式机或手机（需带有摄像头、麦克风功能）</w:t>
      </w:r>
      <w:r>
        <w:rPr>
          <w:rFonts w:hint="eastAsia" w:ascii="Times New Roman" w:hAnsi="Times New Roman" w:eastAsia="方正仿宋_GBK"/>
          <w:sz w:val="32"/>
          <w:szCs w:val="32"/>
        </w:rPr>
        <w:t>。</w:t>
      </w:r>
    </w:p>
    <w:p>
      <w:pPr>
        <w:shd w:val="clear" w:color="auto" w:fill="FFFFFF"/>
        <w:spacing w:line="480" w:lineRule="auto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考生不得遮挡面部、耳朵等部位，不得佩戴耳饰、帽子、墨镜、口罩等，面试全程考生应保持注视摄像头，视线不得离开，不得中途离场。</w:t>
      </w:r>
    </w:p>
    <w:p>
      <w:pPr>
        <w:shd w:val="clear" w:color="auto" w:fill="FFFFFF"/>
        <w:spacing w:line="480" w:lineRule="auto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2</w:t>
      </w:r>
      <w:r>
        <w:rPr>
          <w:rFonts w:ascii="Times New Roman" w:hAnsi="Times New Roman" w:eastAsia="方正仿宋_GBK"/>
          <w:sz w:val="32"/>
          <w:szCs w:val="32"/>
        </w:rPr>
        <w:t>.用于监控面试环境的设备【辅机位】：</w:t>
      </w:r>
      <w:r>
        <w:rPr>
          <w:rFonts w:hint="eastAsia" w:ascii="Times New Roman" w:hAnsi="Times New Roman" w:eastAsia="方正仿宋_GBK"/>
          <w:sz w:val="32"/>
          <w:szCs w:val="32"/>
        </w:rPr>
        <w:t>1部</w:t>
      </w:r>
      <w:r>
        <w:rPr>
          <w:rFonts w:ascii="Times New Roman" w:hAnsi="Times New Roman" w:eastAsia="方正仿宋_GBK"/>
          <w:sz w:val="32"/>
          <w:szCs w:val="32"/>
        </w:rPr>
        <w:t>手机（需带有摄像头功能）</w:t>
      </w:r>
      <w:r>
        <w:rPr>
          <w:rFonts w:hint="eastAsia" w:ascii="Times New Roman" w:hAnsi="Times New Roman" w:eastAsia="方正仿宋_GBK"/>
          <w:sz w:val="32"/>
          <w:szCs w:val="32"/>
        </w:rPr>
        <w:t>。</w:t>
      </w:r>
    </w:p>
    <w:p>
      <w:pPr>
        <w:shd w:val="clear" w:color="auto" w:fill="FFFFFF"/>
        <w:spacing w:line="480" w:lineRule="auto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将手机摄像头置于考生后方</w:t>
      </w:r>
      <w:r>
        <w:rPr>
          <w:rFonts w:ascii="Times New Roman" w:hAnsi="Times New Roman" w:eastAsia="方正仿宋_GBK"/>
          <w:sz w:val="32"/>
          <w:szCs w:val="32"/>
        </w:rPr>
        <w:t>45°</w:t>
      </w:r>
      <w:r>
        <w:rPr>
          <w:rFonts w:hint="eastAsia" w:ascii="Times New Roman" w:hAnsi="Times New Roman" w:eastAsia="方正仿宋_GBK"/>
          <w:sz w:val="32"/>
          <w:szCs w:val="32"/>
        </w:rPr>
        <w:t>拍摄</w:t>
      </w:r>
      <w:r>
        <w:rPr>
          <w:rFonts w:ascii="Times New Roman" w:hAnsi="Times New Roman" w:eastAsia="方正仿宋_GBK"/>
          <w:sz w:val="32"/>
          <w:szCs w:val="32"/>
        </w:rPr>
        <w:t>，要保证考生【主机位】屏幕能清晰地被</w:t>
      </w:r>
      <w:r>
        <w:rPr>
          <w:rFonts w:hint="eastAsia" w:ascii="Times New Roman" w:hAnsi="Times New Roman" w:eastAsia="方正仿宋_GBK"/>
          <w:sz w:val="32"/>
          <w:szCs w:val="32"/>
        </w:rPr>
        <w:t>面试</w:t>
      </w:r>
      <w:r>
        <w:rPr>
          <w:rFonts w:ascii="Times New Roman" w:hAnsi="Times New Roman" w:eastAsia="方正仿宋_GBK"/>
          <w:sz w:val="32"/>
          <w:szCs w:val="32"/>
        </w:rPr>
        <w:t>组看到。</w:t>
      </w:r>
    </w:p>
    <w:p>
      <w:pPr>
        <w:shd w:val="clear" w:color="auto" w:fill="FFFFFF"/>
        <w:spacing w:line="480" w:lineRule="auto"/>
        <w:ind w:firstLine="420" w:firstLineChars="200"/>
        <w:rPr>
          <w:rFonts w:ascii="Times New Roman" w:hAnsi="Times New Roman" w:eastAsia="方正仿宋_GBK"/>
          <w:sz w:val="32"/>
          <w:szCs w:val="32"/>
        </w:rPr>
      </w:pPr>
      <w:r>
        <w:drawing>
          <wp:inline distT="0" distB="0" distL="0" distR="0">
            <wp:extent cx="3505200" cy="4095750"/>
            <wp:effectExtent l="0" t="0" r="0" b="0"/>
            <wp:docPr id="1" name="图片 1" descr="4365CBFFA3FA207EF3AF98B43EF_70699976_347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365CBFFA3FA207EF3AF98B43EF_70699976_3475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480" w:lineRule="auto"/>
        <w:ind w:firstLine="640" w:firstLineChars="200"/>
        <w:rPr>
          <w:rFonts w:ascii="Times New Roman" w:hAnsi="Times New Roman" w:eastAsia="方正仿宋_GBK"/>
          <w:b/>
          <w:sz w:val="32"/>
          <w:szCs w:val="32"/>
        </w:rPr>
      </w:pPr>
      <w:r>
        <w:rPr>
          <w:rFonts w:hint="eastAsia" w:ascii="Times New Roman" w:hAnsi="Times New Roman" w:eastAsia="方正仿宋_GBK"/>
          <w:b/>
          <w:sz w:val="32"/>
          <w:szCs w:val="32"/>
        </w:rPr>
        <w:t>（二）</w:t>
      </w:r>
      <w:r>
        <w:rPr>
          <w:rFonts w:ascii="Times New Roman" w:hAnsi="Times New Roman" w:eastAsia="方正仿宋_GBK"/>
          <w:b/>
          <w:sz w:val="32"/>
          <w:szCs w:val="32"/>
        </w:rPr>
        <w:t>网络</w:t>
      </w:r>
      <w:r>
        <w:rPr>
          <w:rFonts w:hint="eastAsia" w:ascii="Times New Roman" w:hAnsi="Times New Roman" w:eastAsia="方正仿宋_GBK"/>
          <w:b/>
          <w:sz w:val="32"/>
          <w:szCs w:val="32"/>
        </w:rPr>
        <w:t>要求</w:t>
      </w:r>
    </w:p>
    <w:p>
      <w:pPr>
        <w:shd w:val="clear" w:color="auto" w:fill="FFFFFF"/>
        <w:spacing w:line="480" w:lineRule="auto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需保障有线宽带网、WIFI、4G/5G网络等至少两种网络条件。主机位和辅机位用不同的网络连接（如：主机位用有线宽带或WIFI，辅机位则用4G网络）；建议使用4G/5G的手机流量或稳定的WIFI网络完成面试全过程。</w:t>
      </w:r>
    </w:p>
    <w:p>
      <w:pPr>
        <w:shd w:val="clear" w:color="auto" w:fill="FFFFFF"/>
        <w:spacing w:line="480" w:lineRule="auto"/>
        <w:ind w:firstLine="645"/>
        <w:rPr>
          <w:rFonts w:ascii="Times New Roman" w:hAnsi="Times New Roman" w:eastAsia="方正仿宋_GBK"/>
          <w:b/>
          <w:sz w:val="32"/>
          <w:szCs w:val="32"/>
        </w:rPr>
      </w:pPr>
      <w:r>
        <w:rPr>
          <w:rFonts w:hint="eastAsia" w:ascii="Times New Roman" w:hAnsi="Times New Roman" w:eastAsia="方正仿宋_GBK"/>
          <w:b/>
          <w:sz w:val="32"/>
          <w:szCs w:val="32"/>
        </w:rPr>
        <w:t>（三）</w:t>
      </w:r>
      <w:r>
        <w:rPr>
          <w:rFonts w:ascii="Times New Roman" w:hAnsi="Times New Roman" w:eastAsia="方正仿宋_GBK"/>
          <w:b/>
          <w:sz w:val="32"/>
          <w:szCs w:val="32"/>
        </w:rPr>
        <w:t>环境要求</w:t>
      </w:r>
    </w:p>
    <w:p>
      <w:pPr>
        <w:shd w:val="clear" w:color="auto" w:fill="FFFFFF"/>
        <w:spacing w:line="480" w:lineRule="auto"/>
        <w:ind w:firstLine="645"/>
        <w:rPr>
          <w:rFonts w:ascii="Times New Roman" w:hAnsi="Times New Roman" w:eastAsia="方正仿宋_GBK"/>
          <w:b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独立、无干扰的面试房间，光线适宜，安静，不逆光。不能有任何面试相关资料，不得有其他人在场。</w:t>
      </w:r>
    </w:p>
    <w:p>
      <w:pPr>
        <w:shd w:val="clear" w:color="auto" w:fill="FFFFFF"/>
        <w:spacing w:line="480" w:lineRule="auto"/>
        <w:ind w:firstLine="645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三、面试流程</w:t>
      </w:r>
    </w:p>
    <w:p>
      <w:pPr>
        <w:shd w:val="clear" w:color="auto" w:fill="FFFFFF"/>
        <w:spacing w:line="480" w:lineRule="auto"/>
        <w:ind w:firstLine="645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b/>
          <w:sz w:val="32"/>
          <w:szCs w:val="32"/>
        </w:rPr>
        <w:t>（一）</w:t>
      </w:r>
      <w:r>
        <w:rPr>
          <w:rFonts w:hint="eastAsia" w:ascii="Times New Roman" w:hAnsi="Times New Roman" w:eastAsia="方正仿宋_GBK"/>
          <w:b/>
          <w:bCs/>
          <w:sz w:val="32"/>
          <w:szCs w:val="32"/>
        </w:rPr>
        <w:t>登录</w:t>
      </w:r>
      <w:r>
        <w:rPr>
          <w:rFonts w:ascii="Times New Roman" w:hAnsi="Times New Roman" w:eastAsia="方正仿宋_GBK"/>
          <w:b/>
          <w:bCs/>
          <w:sz w:val="32"/>
          <w:szCs w:val="32"/>
        </w:rPr>
        <w:t>系统</w:t>
      </w:r>
      <w:r>
        <w:rPr>
          <w:rFonts w:hint="eastAsia" w:ascii="Times New Roman" w:hAnsi="Times New Roman" w:eastAsia="方正仿宋_GBK"/>
          <w:b/>
          <w:bCs/>
          <w:sz w:val="32"/>
          <w:szCs w:val="32"/>
        </w:rPr>
        <w:t>：</w:t>
      </w:r>
      <w:r>
        <w:fldChar w:fldCharType="begin"/>
      </w:r>
      <w:r>
        <w:instrText xml:space="preserve"> HYPERLINK "https://bm.chsi.com.cn/ycms/stu/" </w:instrText>
      </w:r>
      <w:r>
        <w:fldChar w:fldCharType="separate"/>
      </w:r>
      <w:r>
        <w:rPr>
          <w:rFonts w:ascii="Times New Roman" w:hAnsi="Times New Roman" w:eastAsia="方正仿宋_GBK"/>
          <w:sz w:val="32"/>
          <w:szCs w:val="32"/>
        </w:rPr>
        <w:t>https://bm.chsi.com.cn/ycms/stu/</w:t>
      </w:r>
      <w:r>
        <w:rPr>
          <w:rFonts w:ascii="Times New Roman" w:hAnsi="Times New Roman" w:eastAsia="方正仿宋_GBK"/>
          <w:sz w:val="32"/>
          <w:szCs w:val="32"/>
        </w:rPr>
        <w:fldChar w:fldCharType="end"/>
      </w:r>
      <w:r>
        <w:rPr>
          <w:rFonts w:ascii="Times New Roman" w:hAnsi="Times New Roman" w:eastAsia="方正仿宋_GBK"/>
          <w:sz w:val="32"/>
          <w:szCs w:val="32"/>
        </w:rPr>
        <w:t>，使用</w:t>
      </w:r>
      <w:r>
        <w:fldChar w:fldCharType="begin"/>
      </w:r>
      <w:r>
        <w:instrText xml:space="preserve"> HYPERLINK "https://account.chsi.com.cn/account/help/index.jsp?keywords=%E5%AD%A6%E4%BF%A1%E7%BD%91%E8%B4%A6%E5%8F%B7%E5%8F%AF%E4%BB%A5%E5%81%9A%E4%BB%80%E4%B9%88" \t "_blank" </w:instrText>
      </w:r>
      <w:r>
        <w:fldChar w:fldCharType="separate"/>
      </w:r>
      <w:r>
        <w:rPr>
          <w:rFonts w:ascii="Times New Roman" w:hAnsi="Times New Roman" w:eastAsia="方正仿宋_GBK"/>
          <w:sz w:val="32"/>
          <w:szCs w:val="32"/>
        </w:rPr>
        <w:t>学信网账号</w:t>
      </w:r>
      <w:r>
        <w:rPr>
          <w:rFonts w:ascii="Times New Roman" w:hAnsi="Times New Roman" w:eastAsia="方正仿宋_GBK"/>
          <w:sz w:val="32"/>
          <w:szCs w:val="32"/>
        </w:rPr>
        <w:fldChar w:fldCharType="end"/>
      </w:r>
      <w:r>
        <w:rPr>
          <w:rFonts w:ascii="Times New Roman" w:hAnsi="Times New Roman" w:eastAsia="方正仿宋_GBK"/>
          <w:sz w:val="32"/>
          <w:szCs w:val="32"/>
        </w:rPr>
        <w:t>登录。</w:t>
      </w:r>
    </w:p>
    <w:p>
      <w:pPr>
        <w:shd w:val="clear" w:color="auto" w:fill="FFFFFF"/>
        <w:spacing w:line="480" w:lineRule="auto"/>
        <w:ind w:firstLine="645"/>
        <w:rPr>
          <w:rFonts w:ascii="Times New Roman" w:hAnsi="Times New Roman" w:eastAsia="方正仿宋_GBK"/>
          <w:bCs/>
          <w:sz w:val="32"/>
          <w:szCs w:val="32"/>
        </w:rPr>
      </w:pPr>
      <w:r>
        <w:rPr>
          <w:rFonts w:hint="eastAsia" w:ascii="Times New Roman" w:hAnsi="Times New Roman" w:eastAsia="方正仿宋_GBK"/>
          <w:b/>
          <w:sz w:val="32"/>
          <w:szCs w:val="32"/>
        </w:rPr>
        <w:t>（二）</w:t>
      </w:r>
      <w:r>
        <w:rPr>
          <w:rFonts w:hint="eastAsia" w:ascii="Times New Roman" w:hAnsi="Times New Roman" w:eastAsia="方正仿宋_GBK"/>
          <w:b/>
          <w:bCs/>
          <w:sz w:val="32"/>
          <w:szCs w:val="32"/>
        </w:rPr>
        <w:t>进入考场：</w:t>
      </w:r>
      <w:r>
        <w:rPr>
          <w:rFonts w:hint="eastAsia" w:ascii="Times New Roman" w:hAnsi="Times New Roman" w:eastAsia="方正仿宋_GBK"/>
          <w:sz w:val="32"/>
          <w:szCs w:val="32"/>
        </w:rPr>
        <w:t>考生按照</w:t>
      </w:r>
      <w:r>
        <w:rPr>
          <w:rFonts w:ascii="Times New Roman" w:hAnsi="Times New Roman" w:eastAsia="方正仿宋_GBK"/>
          <w:sz w:val="32"/>
          <w:szCs w:val="32"/>
        </w:rPr>
        <w:t>系统提示</w:t>
      </w:r>
      <w:r>
        <w:rPr>
          <w:rFonts w:hint="eastAsia" w:ascii="Times New Roman" w:hAnsi="Times New Roman" w:eastAsia="方正仿宋_GBK"/>
          <w:sz w:val="32"/>
          <w:szCs w:val="32"/>
        </w:rPr>
        <w:t>完成材料提交、音视频调试、双机位设置后候考，等待</w:t>
      </w:r>
      <w:r>
        <w:rPr>
          <w:rFonts w:ascii="Times New Roman" w:hAnsi="Times New Roman" w:eastAsia="方正仿宋_GBK"/>
          <w:sz w:val="32"/>
          <w:szCs w:val="32"/>
        </w:rPr>
        <w:t>面试</w:t>
      </w:r>
      <w:r>
        <w:rPr>
          <w:rFonts w:hint="eastAsia" w:ascii="Times New Roman" w:hAnsi="Times New Roman" w:eastAsia="方正仿宋_GBK"/>
          <w:sz w:val="32"/>
          <w:szCs w:val="32"/>
        </w:rPr>
        <w:t>。</w:t>
      </w:r>
    </w:p>
    <w:p>
      <w:pPr>
        <w:shd w:val="clear" w:color="auto" w:fill="FFFFFF"/>
        <w:spacing w:line="480" w:lineRule="auto"/>
        <w:ind w:firstLine="645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b/>
          <w:sz w:val="32"/>
          <w:szCs w:val="32"/>
        </w:rPr>
        <w:t>（三）</w:t>
      </w:r>
      <w:r>
        <w:rPr>
          <w:rFonts w:hint="eastAsia" w:ascii="Times New Roman" w:hAnsi="Times New Roman" w:eastAsia="方正仿宋_GBK"/>
          <w:b/>
          <w:bCs/>
          <w:sz w:val="32"/>
          <w:szCs w:val="32"/>
        </w:rPr>
        <w:t>开始面试：</w:t>
      </w:r>
      <w:r>
        <w:rPr>
          <w:rFonts w:hint="eastAsia" w:ascii="Times New Roman" w:hAnsi="Times New Roman" w:eastAsia="方正仿宋_GBK"/>
          <w:sz w:val="32"/>
          <w:szCs w:val="32"/>
        </w:rPr>
        <w:t>根据考官安排</w:t>
      </w:r>
      <w:r>
        <w:rPr>
          <w:rFonts w:ascii="Times New Roman" w:hAnsi="Times New Roman" w:eastAsia="方正仿宋_GBK"/>
          <w:sz w:val="32"/>
          <w:szCs w:val="32"/>
        </w:rPr>
        <w:t>，</w:t>
      </w:r>
      <w:r>
        <w:rPr>
          <w:rFonts w:hint="eastAsia" w:ascii="Times New Roman" w:hAnsi="Times New Roman" w:eastAsia="方正仿宋_GBK"/>
          <w:sz w:val="32"/>
          <w:szCs w:val="32"/>
        </w:rPr>
        <w:t>依次完成</w:t>
      </w:r>
      <w:r>
        <w:rPr>
          <w:rFonts w:ascii="Times New Roman" w:hAnsi="Times New Roman" w:eastAsia="方正仿宋_GBK"/>
          <w:sz w:val="32"/>
          <w:szCs w:val="32"/>
        </w:rPr>
        <w:t>面试</w:t>
      </w:r>
      <w:r>
        <w:rPr>
          <w:rFonts w:hint="eastAsia" w:ascii="Times New Roman" w:hAnsi="Times New Roman" w:eastAsia="方正仿宋_GBK"/>
          <w:sz w:val="32"/>
          <w:szCs w:val="32"/>
        </w:rPr>
        <w:t>个</w:t>
      </w:r>
      <w:r>
        <w:rPr>
          <w:rFonts w:ascii="Times New Roman" w:hAnsi="Times New Roman" w:eastAsia="方正仿宋_GBK"/>
          <w:sz w:val="32"/>
          <w:szCs w:val="32"/>
        </w:rPr>
        <w:t>环节</w:t>
      </w:r>
      <w:r>
        <w:rPr>
          <w:rFonts w:hint="eastAsia" w:ascii="Times New Roman" w:hAnsi="Times New Roman" w:eastAsia="方正仿宋_GBK"/>
          <w:sz w:val="32"/>
          <w:szCs w:val="32"/>
        </w:rPr>
        <w:t>。</w:t>
      </w:r>
    </w:p>
    <w:p>
      <w:pPr>
        <w:shd w:val="clear" w:color="auto" w:fill="FFFFFF"/>
        <w:spacing w:line="480" w:lineRule="auto"/>
        <w:ind w:firstLine="645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b/>
          <w:sz w:val="32"/>
          <w:szCs w:val="32"/>
        </w:rPr>
        <w:t>（四）</w:t>
      </w:r>
      <w:r>
        <w:rPr>
          <w:rFonts w:hint="eastAsia" w:ascii="Times New Roman" w:hAnsi="Times New Roman" w:eastAsia="方正仿宋_GBK"/>
          <w:b/>
          <w:bCs/>
          <w:sz w:val="32"/>
          <w:szCs w:val="32"/>
        </w:rPr>
        <w:t>面试结束：</w:t>
      </w:r>
      <w:r>
        <w:rPr>
          <w:rFonts w:hint="eastAsia" w:ascii="Times New Roman" w:hAnsi="Times New Roman" w:eastAsia="方正仿宋_GBK"/>
          <w:bCs/>
          <w:sz w:val="32"/>
          <w:szCs w:val="32"/>
        </w:rPr>
        <w:t>系统</w:t>
      </w:r>
      <w:r>
        <w:rPr>
          <w:rFonts w:ascii="Times New Roman" w:hAnsi="Times New Roman" w:eastAsia="方正仿宋_GBK"/>
          <w:bCs/>
          <w:sz w:val="32"/>
          <w:szCs w:val="32"/>
        </w:rPr>
        <w:t>提示“</w:t>
      </w:r>
      <w:r>
        <w:rPr>
          <w:rFonts w:hint="eastAsia" w:ascii="Times New Roman" w:hAnsi="Times New Roman" w:eastAsia="方正仿宋_GBK"/>
          <w:sz w:val="32"/>
          <w:szCs w:val="32"/>
        </w:rPr>
        <w:t>面试已结束</w:t>
      </w:r>
      <w:r>
        <w:rPr>
          <w:rFonts w:ascii="Times New Roman" w:hAnsi="Times New Roman" w:eastAsia="方正仿宋_GBK"/>
          <w:b/>
          <w:bCs/>
          <w:sz w:val="32"/>
          <w:szCs w:val="32"/>
        </w:rPr>
        <w:t>”</w:t>
      </w:r>
      <w:r>
        <w:rPr>
          <w:rFonts w:hint="eastAsia" w:ascii="Times New Roman" w:hAnsi="Times New Roman" w:eastAsia="方正仿宋_GBK"/>
          <w:sz w:val="32"/>
          <w:szCs w:val="32"/>
        </w:rPr>
        <w:t>，点击【确认】即退出考场。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080"/>
    <w:rsid w:val="00035929"/>
    <w:rsid w:val="001E4A56"/>
    <w:rsid w:val="0022573F"/>
    <w:rsid w:val="002B2B52"/>
    <w:rsid w:val="002B5E57"/>
    <w:rsid w:val="002C7883"/>
    <w:rsid w:val="002D0080"/>
    <w:rsid w:val="00304560"/>
    <w:rsid w:val="00335A8F"/>
    <w:rsid w:val="00344976"/>
    <w:rsid w:val="00374F69"/>
    <w:rsid w:val="003B3DFF"/>
    <w:rsid w:val="0040694C"/>
    <w:rsid w:val="004275A2"/>
    <w:rsid w:val="004F219D"/>
    <w:rsid w:val="005F6972"/>
    <w:rsid w:val="006550AF"/>
    <w:rsid w:val="00687F13"/>
    <w:rsid w:val="0069290A"/>
    <w:rsid w:val="006A7A33"/>
    <w:rsid w:val="007D3753"/>
    <w:rsid w:val="00896BC5"/>
    <w:rsid w:val="00905A39"/>
    <w:rsid w:val="00915F59"/>
    <w:rsid w:val="009617BE"/>
    <w:rsid w:val="00990A10"/>
    <w:rsid w:val="009D52DF"/>
    <w:rsid w:val="00A8295B"/>
    <w:rsid w:val="00AB6D1E"/>
    <w:rsid w:val="00B16768"/>
    <w:rsid w:val="00B80C88"/>
    <w:rsid w:val="00BF278A"/>
    <w:rsid w:val="00C70F0B"/>
    <w:rsid w:val="00CB5AF1"/>
    <w:rsid w:val="00CC562F"/>
    <w:rsid w:val="00D2261E"/>
    <w:rsid w:val="00DB637E"/>
    <w:rsid w:val="00DE3A2F"/>
    <w:rsid w:val="00E44E37"/>
    <w:rsid w:val="00EC4F51"/>
    <w:rsid w:val="00F9593D"/>
    <w:rsid w:val="036360FE"/>
    <w:rsid w:val="05AD1AD6"/>
    <w:rsid w:val="083D4928"/>
    <w:rsid w:val="25A41672"/>
    <w:rsid w:val="7325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Strong"/>
    <w:basedOn w:val="5"/>
    <w:qFormat/>
    <w:uiPriority w:val="22"/>
    <w:rPr>
      <w:b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686</Words>
  <Characters>783</Characters>
  <Lines>7</Lines>
  <Paragraphs>2</Paragraphs>
  <TotalTime>36</TotalTime>
  <ScaleCrop>false</ScaleCrop>
  <LinksUpToDate>false</LinksUpToDate>
  <CharactersWithSpaces>783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2022-04-06T01:21:00Z</dcterms:created>
  <dc:creator>曾茜</dc:creator>
  <cp:lastModifiedBy>Administrator</cp:lastModifiedBy>
  <dcterms:modified xsi:type="dcterms:W3CDTF">2022-04-15T03:20:37Z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9700ED2A5CB943D69B2224947A0F3A16</vt:lpwstr>
  </property>
</Properties>
</file>