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E" w:rsidRDefault="007D7C04">
      <w:pPr>
        <w:pStyle w:val="a4"/>
        <w:rPr>
          <w:sz w:val="44"/>
          <w:szCs w:val="44"/>
        </w:rPr>
      </w:pPr>
      <w:r>
        <w:rPr>
          <w:rFonts w:hint="eastAsia"/>
          <w:sz w:val="44"/>
          <w:szCs w:val="44"/>
        </w:rPr>
        <w:t>超星学习通考试操作指南</w:t>
      </w:r>
    </w:p>
    <w:p w:rsidR="00920D9E" w:rsidRDefault="007D7C04">
      <w:pPr>
        <w:pStyle w:val="a3"/>
        <w:spacing w:before="239"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一、手机</w:t>
      </w:r>
      <w:r>
        <w:rPr>
          <w:b/>
          <w:bCs/>
          <w:sz w:val="32"/>
          <w:szCs w:val="32"/>
        </w:rPr>
        <w:t>端</w:t>
      </w:r>
      <w:r>
        <w:rPr>
          <w:rFonts w:hint="eastAsia"/>
          <w:b/>
          <w:bCs/>
          <w:sz w:val="32"/>
          <w:szCs w:val="32"/>
        </w:rPr>
        <w:t>（学习通）</w:t>
      </w:r>
    </w:p>
    <w:p w:rsidR="00920D9E" w:rsidRDefault="007D7C0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下载安装</w:t>
      </w:r>
    </w:p>
    <w:p w:rsidR="00920D9E" w:rsidRDefault="007D7C04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568325</wp:posOffset>
            </wp:positionV>
            <wp:extent cx="1743075" cy="194627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可在手机应用商店搜索“超星学习通”并下载安装，或者扫描下方二维码下载安装（如下图），或者访问链接</w:t>
      </w:r>
      <w:hyperlink r:id="rId9" w:history="1">
        <w:r>
          <w:rPr>
            <w:rStyle w:val="a5"/>
            <w:sz w:val="28"/>
            <w:szCs w:val="28"/>
          </w:rPr>
          <w:t>http://app.chaoxing.com/</w:t>
        </w:r>
      </w:hyperlink>
      <w:r>
        <w:rPr>
          <w:rFonts w:hint="eastAsia"/>
          <w:sz w:val="28"/>
          <w:szCs w:val="28"/>
        </w:rPr>
        <w:t>下载安装。</w:t>
      </w:r>
    </w:p>
    <w:p w:rsidR="00920D9E" w:rsidRDefault="007D7C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登录</w:t>
      </w:r>
    </w:p>
    <w:p w:rsidR="00920D9E" w:rsidRPr="0092633D" w:rsidRDefault="007D7C04">
      <w:pPr>
        <w:rPr>
          <w:b/>
          <w:sz w:val="28"/>
          <w:szCs w:val="28"/>
        </w:rPr>
        <w:sectPr w:rsidR="00920D9E" w:rsidRPr="0092633D">
          <w:footerReference w:type="default" r:id="rId10"/>
          <w:pgSz w:w="11910" w:h="16840"/>
          <w:pgMar w:top="1500" w:right="940" w:bottom="1580" w:left="1480" w:header="0" w:footer="1382" w:gutter="0"/>
          <w:cols w:space="720"/>
        </w:sectPr>
      </w:pPr>
      <w:r>
        <w:rPr>
          <w:noProof/>
          <w:lang w:val="en-US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1059180</wp:posOffset>
            </wp:positionV>
            <wp:extent cx="2590800" cy="3992880"/>
            <wp:effectExtent l="0" t="0" r="0" b="762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1011555</wp:posOffset>
            </wp:positionV>
            <wp:extent cx="2581275" cy="4109720"/>
            <wp:effectExtent l="0" t="0" r="9525" b="508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已绑定手机号的账号可以直接用手机号登录，</w:t>
      </w:r>
      <w:r>
        <w:rPr>
          <w:spacing w:val="-19"/>
          <w:sz w:val="28"/>
          <w:szCs w:val="28"/>
        </w:rPr>
        <w:t>密码为修改后的密码</w:t>
      </w:r>
      <w:r>
        <w:rPr>
          <w:rFonts w:hint="eastAsia"/>
          <w:sz w:val="28"/>
          <w:szCs w:val="28"/>
        </w:rPr>
        <w:t>。未绑定手机号的账号，需要选择“其他登录方式”后，</w:t>
      </w:r>
      <w:r w:rsidRPr="0092633D">
        <w:rPr>
          <w:rFonts w:hint="eastAsia"/>
          <w:b/>
          <w:sz w:val="28"/>
          <w:szCs w:val="28"/>
        </w:rPr>
        <w:t>填写学校名称</w:t>
      </w:r>
      <w:r w:rsidRPr="0092633D">
        <w:rPr>
          <w:b/>
          <w:spacing w:val="4"/>
          <w:sz w:val="30"/>
        </w:rPr>
        <w:t>（</w:t>
      </w:r>
      <w:r w:rsidRPr="0092633D">
        <w:rPr>
          <w:b/>
          <w:spacing w:val="3"/>
          <w:w w:val="99"/>
          <w:sz w:val="30"/>
        </w:rPr>
        <w:t>福建医科大学</w:t>
      </w:r>
      <w:r w:rsidR="0092633D">
        <w:rPr>
          <w:rFonts w:hint="eastAsia"/>
          <w:b/>
          <w:spacing w:val="3"/>
          <w:w w:val="99"/>
          <w:sz w:val="30"/>
        </w:rPr>
        <w:t>,不是福建医科大学继续教育学院</w:t>
      </w:r>
      <w:r w:rsidRPr="0092633D">
        <w:rPr>
          <w:b/>
          <w:spacing w:val="2"/>
          <w:sz w:val="30"/>
        </w:rPr>
        <w:t>）</w:t>
      </w:r>
      <w:r>
        <w:rPr>
          <w:rFonts w:hint="eastAsia"/>
          <w:sz w:val="28"/>
          <w:szCs w:val="28"/>
        </w:rPr>
        <w:t>、</w:t>
      </w:r>
      <w:r w:rsidRPr="0092633D">
        <w:rPr>
          <w:rFonts w:hint="eastAsia"/>
          <w:b/>
          <w:sz w:val="28"/>
          <w:szCs w:val="28"/>
        </w:rPr>
        <w:t>学号、密码登录（</w:t>
      </w:r>
      <w:r w:rsidRPr="0092633D">
        <w:rPr>
          <w:rFonts w:hint="eastAsia"/>
          <w:b/>
          <w:spacing w:val="-19"/>
          <w:sz w:val="28"/>
          <w:szCs w:val="28"/>
        </w:rPr>
        <w:t>初始密码为</w:t>
      </w:r>
      <w:r w:rsidRPr="0092633D">
        <w:rPr>
          <w:b/>
          <w:spacing w:val="-19"/>
          <w:sz w:val="28"/>
          <w:szCs w:val="28"/>
        </w:rPr>
        <w:t>s654321s</w:t>
      </w:r>
      <w:r w:rsidRPr="0092633D">
        <w:rPr>
          <w:b/>
          <w:spacing w:val="-19"/>
          <w:sz w:val="28"/>
          <w:szCs w:val="28"/>
        </w:rPr>
        <w:t>，若以前已登</w:t>
      </w:r>
      <w:r w:rsidRPr="0092633D">
        <w:rPr>
          <w:rFonts w:hint="eastAsia"/>
          <w:b/>
          <w:spacing w:val="-19"/>
          <w:sz w:val="28"/>
          <w:szCs w:val="28"/>
        </w:rPr>
        <w:t>录</w:t>
      </w:r>
      <w:r w:rsidRPr="0092633D">
        <w:rPr>
          <w:b/>
          <w:spacing w:val="-19"/>
          <w:sz w:val="28"/>
          <w:szCs w:val="28"/>
        </w:rPr>
        <w:t>过此系统，密码为修改后的密码</w:t>
      </w:r>
      <w:r w:rsidRPr="0092633D">
        <w:rPr>
          <w:rFonts w:hint="eastAsia"/>
          <w:b/>
          <w:sz w:val="28"/>
          <w:szCs w:val="28"/>
        </w:rPr>
        <w:t>）</w:t>
      </w:r>
      <w:r w:rsidRPr="0092633D">
        <w:rPr>
          <w:rFonts w:hint="eastAsia"/>
          <w:b/>
          <w:spacing w:val="-19"/>
          <w:sz w:val="28"/>
          <w:szCs w:val="28"/>
        </w:rPr>
        <w:t>。</w:t>
      </w:r>
    </w:p>
    <w:p w:rsidR="00920D9E" w:rsidRDefault="007D7C04">
      <w:pPr>
        <w:numPr>
          <w:ilvl w:val="0"/>
          <w:numId w:val="1"/>
        </w:numPr>
      </w:pPr>
      <w:r>
        <w:rPr>
          <w:rFonts w:hint="eastAsia"/>
          <w:spacing w:val="-25"/>
          <w:sz w:val="28"/>
          <w:szCs w:val="28"/>
        </w:rPr>
        <w:lastRenderedPageBreak/>
        <w:t>进入</w:t>
      </w:r>
      <w:r>
        <w:rPr>
          <w:rFonts w:hint="eastAsia"/>
          <w:spacing w:val="-8"/>
          <w:sz w:val="28"/>
          <w:szCs w:val="28"/>
        </w:rPr>
        <w:t>考试</w:t>
      </w:r>
      <w:bookmarkStart w:id="0" w:name="_GoBack"/>
      <w:bookmarkEnd w:id="0"/>
      <w:r>
        <w:rPr>
          <w:rFonts w:hint="eastAsia"/>
          <w:spacing w:val="-8"/>
          <w:sz w:val="28"/>
          <w:szCs w:val="28"/>
        </w:rPr>
        <w:t>方式一：</w:t>
      </w:r>
      <w:r>
        <w:rPr>
          <w:spacing w:val="-2"/>
          <w:sz w:val="28"/>
          <w:szCs w:val="28"/>
        </w:rPr>
        <w:t>考试前一小时在收件箱中查看课程相关的考试通知。</w:t>
      </w:r>
      <w:r>
        <w:rPr>
          <w:color w:val="FF0000"/>
          <w:sz w:val="28"/>
          <w:szCs w:val="28"/>
        </w:rPr>
        <w:t>进入考试，按照相关提示操作开始考试</w:t>
      </w:r>
      <w:r>
        <w:rPr>
          <w:rFonts w:hint="eastAsia"/>
          <w:color w:val="FF0000"/>
          <w:sz w:val="28"/>
          <w:szCs w:val="28"/>
        </w:rPr>
        <w:t>，打开摄像头</w:t>
      </w:r>
      <w:r>
        <w:rPr>
          <w:color w:val="FF0000"/>
          <w:sz w:val="28"/>
          <w:szCs w:val="28"/>
        </w:rPr>
        <w:t>。</w:t>
      </w:r>
      <w:r>
        <w:rPr>
          <w:rFonts w:hint="eastAsia"/>
          <w:color w:val="FF0000"/>
          <w:sz w:val="28"/>
          <w:szCs w:val="28"/>
        </w:rPr>
        <w:t>考试过程中会不定时抓拍。</w:t>
      </w:r>
      <w:r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9" name="图片 9" descr="00d3c48d5027e7e2c233d86306cc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0d3c48d5027e7e2c233d86306cca9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7" name="图片 7" descr="88a03da3ae8802b5dd52909ebe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8a03da3ae8802b5dd52909ebe149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6" name="图片 6" descr="b53c4a021b6507535f06fd6a6229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53c4a021b6507535f06fd6a6229d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E" w:rsidRDefault="00920D9E">
      <w:r w:rsidRPr="00920D9E">
        <w:pict>
          <v:rect id="矩形 40" o:spid="_x0000_s2071" style="position:absolute;margin-left:342.9pt;margin-top:198.15pt;width:33pt;height:21.5pt;z-index:251725824;mso-width-relative:page;mso-height-relative:page" filled="f" strokecolor="red"/>
        </w:pict>
      </w:r>
      <w:r w:rsidRPr="00920D9E">
        <w:pict>
          <v:rect id="矩形 39" o:spid="_x0000_s2070" style="position:absolute;margin-left:261.9pt;margin-top:96.65pt;width:20.5pt;height:65pt;z-index:251724800;mso-width-relative:page;mso-height-relative:page" filled="f" strokecolor="red"/>
        </w:pict>
      </w:r>
      <w:r w:rsidRPr="00920D9E">
        <w:pict>
          <v:rect id="矩形 38" o:spid="_x0000_s2069" style="position:absolute;margin-left:5.4pt;margin-top:143.5pt;width:117.5pt;height:21pt;z-index:251723776;mso-width-relative:page;mso-height-relative:page" filled="f" strokecolor="red"/>
        </w:pict>
      </w:r>
      <w:r w:rsidR="007D7C04"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2" name="图片 12" descr="4ec8aa6d010f5077f3b9c610f3ae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ec8aa6d010f5077f3b9c610f3ae42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D7C04">
        <w:rPr>
          <w:rFonts w:hint="eastAsia"/>
        </w:rPr>
        <w:t xml:space="preserve">   </w:t>
      </w:r>
      <w:r w:rsidR="007D7C04"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1" name="图片 11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c46aa7894f33739652055f7236f03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04">
        <w:rPr>
          <w:rFonts w:hint="eastAsia"/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0" name="图片 10" descr="e64a40b37f58f4b38c933071b4da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64a40b37f58f4b38c933071b4da2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E" w:rsidRDefault="00920D9E">
      <w:pPr>
        <w:rPr>
          <w:sz w:val="28"/>
          <w:szCs w:val="28"/>
        </w:rPr>
        <w:sectPr w:rsidR="00920D9E">
          <w:pgSz w:w="11910" w:h="16840"/>
          <w:pgMar w:top="1500" w:right="940" w:bottom="1580" w:left="1480" w:header="0" w:footer="1382" w:gutter="0"/>
          <w:cols w:space="720"/>
        </w:sectPr>
      </w:pPr>
    </w:p>
    <w:p w:rsidR="00920D9E" w:rsidRDefault="00920D9E">
      <w:pPr>
        <w:tabs>
          <w:tab w:val="left" w:pos="1154"/>
        </w:tabs>
        <w:spacing w:line="400" w:lineRule="exact"/>
        <w:ind w:right="864"/>
        <w:rPr>
          <w:spacing w:val="-8"/>
          <w:sz w:val="30"/>
        </w:rPr>
        <w:sectPr w:rsidR="00920D9E">
          <w:pgSz w:w="11910" w:h="16840"/>
          <w:pgMar w:top="1500" w:right="940" w:bottom="1580" w:left="1480" w:header="0" w:footer="1382" w:gutter="0"/>
          <w:cols w:space="720"/>
        </w:sectPr>
      </w:pPr>
      <w:r w:rsidRPr="00920D9E">
        <w:lastRenderedPageBreak/>
        <w:pict>
          <v:group id="_x0000_s2058" style="position:absolute;margin-left:92.05pt;margin-top:147.45pt;width:392.25pt;height:620.65pt;z-index:-251624448;mso-position-horizontal-relative:page;mso-position-vertical-relative:page" coordorigin="1830,2709" coordsize="7845,12413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1830;top:2709;width:4017;height:6512">
              <v:imagedata r:id="rId19" o:title=""/>
            </v:shape>
            <v:shape id="_x0000_s2060" type="#_x0000_t75" style="position:absolute;left:5880;top:2784;width:3795;height:6434">
              <v:imagedata r:id="rId20" o:title=""/>
            </v:shape>
            <v:shape id="_x0000_s2061" type="#_x0000_t75" style="position:absolute;left:1830;top:9286;width:4085;height:5836">
              <v:imagedata r:id="rId21" o:title=""/>
            </v:shape>
            <v:shape id="_x0000_s2062" type="#_x0000_t75" style="position:absolute;left:5944;top:9291;width:3705;height:5831">
              <v:imagedata r:id="rId22" o:title=""/>
            </v:shape>
            <w10:wrap anchorx="page" anchory="page"/>
          </v:group>
        </w:pict>
      </w:r>
      <w:r w:rsidR="007D7C04">
        <w:rPr>
          <w:rFonts w:hint="eastAsia"/>
          <w:spacing w:val="-8"/>
          <w:sz w:val="30"/>
        </w:rPr>
        <w:t>进入考试方式</w:t>
      </w:r>
      <w:r w:rsidR="007D7C04">
        <w:rPr>
          <w:rFonts w:hint="eastAsia"/>
          <w:spacing w:val="-8"/>
          <w:sz w:val="30"/>
        </w:rPr>
        <w:t>二</w:t>
      </w:r>
      <w:r w:rsidR="007D7C04">
        <w:rPr>
          <w:spacing w:val="-8"/>
          <w:sz w:val="30"/>
        </w:rPr>
        <w:t>：点击下方</w:t>
      </w:r>
      <w:r w:rsidR="007D7C04">
        <w:rPr>
          <w:spacing w:val="-8"/>
          <w:sz w:val="30"/>
        </w:rPr>
        <w:t>“</w:t>
      </w:r>
      <w:r w:rsidR="007D7C04">
        <w:rPr>
          <w:spacing w:val="-8"/>
          <w:sz w:val="30"/>
        </w:rPr>
        <w:t>我</w:t>
      </w:r>
      <w:r w:rsidR="007D7C04">
        <w:rPr>
          <w:spacing w:val="-8"/>
          <w:sz w:val="30"/>
        </w:rPr>
        <w:t>”</w:t>
      </w:r>
      <w:r w:rsidR="007D7C04">
        <w:rPr>
          <w:spacing w:val="-8"/>
          <w:sz w:val="30"/>
        </w:rPr>
        <w:t>，进入课程，即可看到学生账户下所有的课程。点击课程中的</w:t>
      </w:r>
      <w:r w:rsidR="007D7C04">
        <w:rPr>
          <w:spacing w:val="-8"/>
          <w:sz w:val="30"/>
        </w:rPr>
        <w:t>“</w:t>
      </w:r>
      <w:r w:rsidR="007D7C04">
        <w:rPr>
          <w:rFonts w:hint="eastAsia"/>
          <w:spacing w:val="-8"/>
          <w:sz w:val="30"/>
        </w:rPr>
        <w:t>作业</w:t>
      </w:r>
      <w:r w:rsidR="007D7C04">
        <w:rPr>
          <w:rFonts w:hint="eastAsia"/>
          <w:spacing w:val="-8"/>
          <w:sz w:val="30"/>
        </w:rPr>
        <w:t>/</w:t>
      </w:r>
      <w:r w:rsidR="007D7C04">
        <w:rPr>
          <w:spacing w:val="-8"/>
          <w:sz w:val="30"/>
        </w:rPr>
        <w:t>考试</w:t>
      </w:r>
      <w:r w:rsidR="007D7C04">
        <w:rPr>
          <w:spacing w:val="-8"/>
          <w:sz w:val="30"/>
        </w:rPr>
        <w:t>”</w:t>
      </w:r>
      <w:r w:rsidR="007D7C04">
        <w:rPr>
          <w:rFonts w:hint="eastAsia"/>
          <w:spacing w:val="-8"/>
          <w:sz w:val="30"/>
        </w:rPr>
        <w:t>-</w:t>
      </w:r>
      <w:r w:rsidR="007D7C04">
        <w:rPr>
          <w:rFonts w:hint="eastAsia"/>
          <w:spacing w:val="-8"/>
          <w:sz w:val="30"/>
        </w:rPr>
        <w:t>“考试”</w:t>
      </w:r>
      <w:r w:rsidR="007D7C04">
        <w:rPr>
          <w:spacing w:val="-8"/>
          <w:sz w:val="30"/>
        </w:rPr>
        <w:t>模块，即可进入考试</w:t>
      </w:r>
      <w:r w:rsidR="007D7C04">
        <w:rPr>
          <w:rFonts w:hint="eastAsia"/>
          <w:spacing w:val="-8"/>
          <w:sz w:val="30"/>
        </w:rPr>
        <w:t>。作答完成后，交卷即可。</w:t>
      </w:r>
    </w:p>
    <w:p w:rsidR="00920D9E" w:rsidRDefault="007D7C04">
      <w:pPr>
        <w:pStyle w:val="a3"/>
        <w:spacing w:before="39" w:after="8" w:line="400" w:lineRule="exact"/>
        <w:ind w:right="856"/>
      </w:pPr>
      <w:r>
        <w:rPr>
          <w:noProof/>
          <w:spacing w:val="128"/>
          <w:sz w:val="20"/>
          <w:lang w:val="en-US" w:bidi="ar-SA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219075</wp:posOffset>
            </wp:positionV>
            <wp:extent cx="2562225" cy="3394075"/>
            <wp:effectExtent l="0" t="0" r="0" b="0"/>
            <wp:wrapTopAndBottom/>
            <wp:docPr id="2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0.jpe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D9E" w:rsidRDefault="007D7C04">
      <w:pPr>
        <w:spacing w:line="400" w:lineRule="exact"/>
        <w:ind w:left="350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2362835" cy="3425190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1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52" cy="34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9E" w:rsidRDefault="00920D9E">
      <w:r w:rsidRPr="00920D9E">
        <w:pict>
          <v:rect id="_x0000_s2074" style="position:absolute;margin-left:342.9pt;margin-top:198.15pt;width:33pt;height:21.5pt;z-index:251729920;mso-width-relative:page;mso-height-relative:page" filled="f" strokecolor="red"/>
        </w:pict>
      </w:r>
      <w:r w:rsidRPr="00920D9E">
        <w:pict>
          <v:rect id="_x0000_s2073" style="position:absolute;margin-left:261.9pt;margin-top:96.65pt;width:20.5pt;height:65pt;z-index:251728896;mso-width-relative:page;mso-height-relative:page" filled="f" strokecolor="red"/>
        </w:pict>
      </w:r>
      <w:r w:rsidRPr="00920D9E">
        <w:pict>
          <v:rect id="_x0000_s2072" style="position:absolute;margin-left:5.4pt;margin-top:143.5pt;width:117.5pt;height:21pt;z-index:251727872;mso-width-relative:page;mso-height-relative:page" filled="f" strokecolor="red"/>
        </w:pict>
      </w:r>
      <w:r w:rsidR="007D7C04"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3" name="图片 13" descr="4ec8aa6d010f5077f3b9c610f3ae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ec8aa6d010f5077f3b9c610f3ae42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D7C04">
        <w:rPr>
          <w:rFonts w:hint="eastAsia"/>
        </w:rPr>
        <w:t xml:space="preserve">   </w:t>
      </w:r>
      <w:r w:rsidR="007D7C04">
        <w:rPr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4" name="图片 14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c46aa7894f33739652055f7236f03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04">
        <w:rPr>
          <w:rFonts w:hint="eastAsia"/>
          <w:noProof/>
          <w:lang w:val="en-US" w:bidi="ar-SA"/>
        </w:rPr>
        <w:drawing>
          <wp:inline distT="0" distB="0" distL="0" distR="0">
            <wp:extent cx="1552575" cy="3238500"/>
            <wp:effectExtent l="0" t="0" r="0" b="0"/>
            <wp:docPr id="15" name="图片 15" descr="e64a40b37f58f4b38c933071b4da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64a40b37f58f4b38c933071b4da2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E" w:rsidRDefault="00920D9E">
      <w:pPr>
        <w:rPr>
          <w:b/>
          <w:bCs/>
          <w:sz w:val="28"/>
          <w:szCs w:val="28"/>
        </w:rPr>
      </w:pPr>
    </w:p>
    <w:sectPr w:rsidR="00920D9E" w:rsidSect="00920D9E">
      <w:pgSz w:w="11910" w:h="16840"/>
      <w:pgMar w:top="1500" w:right="940" w:bottom="1580" w:left="1480" w:header="0" w:footer="1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9E" w:rsidRDefault="00920D9E" w:rsidP="00920D9E">
      <w:r>
        <w:separator/>
      </w:r>
    </w:p>
  </w:endnote>
  <w:endnote w:type="continuationSeparator" w:id="0">
    <w:p w:rsidR="00920D9E" w:rsidRDefault="00920D9E" w:rsidP="0092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a3"/>
      <w:spacing w:line="14" w:lineRule="auto"/>
      <w:rPr>
        <w:sz w:val="20"/>
      </w:rPr>
    </w:pPr>
    <w:r w:rsidRPr="00920D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61.8pt;width:9.05pt;height:14.1pt;z-index:-251658752;mso-position-horizontal-relative:page;mso-position-vertical-relative:page;mso-width-relative:page;mso-height-relative:page" filled="f" stroked="f">
          <v:textbox inset="0,0,0,0">
            <w:txbxContent>
              <w:p w:rsidR="00920D9E" w:rsidRDefault="00920D9E">
                <w:pPr>
                  <w:spacing w:before="43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7D7C04"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337EC">
                  <w:rPr>
                    <w:rFonts w:ascii="Arial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9E" w:rsidRDefault="00920D9E" w:rsidP="00920D9E">
      <w:r>
        <w:separator/>
      </w:r>
    </w:p>
  </w:footnote>
  <w:footnote w:type="continuationSeparator" w:id="0">
    <w:p w:rsidR="00920D9E" w:rsidRDefault="00920D9E" w:rsidP="00920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8298"/>
    <w:multiLevelType w:val="singleLevel"/>
    <w:tmpl w:val="31B3829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75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02331"/>
    <w:rsid w:val="000E4594"/>
    <w:rsid w:val="00111B65"/>
    <w:rsid w:val="001E564C"/>
    <w:rsid w:val="0034495B"/>
    <w:rsid w:val="003756C2"/>
    <w:rsid w:val="00411274"/>
    <w:rsid w:val="004913B4"/>
    <w:rsid w:val="004F4434"/>
    <w:rsid w:val="005563AC"/>
    <w:rsid w:val="00660138"/>
    <w:rsid w:val="00691A14"/>
    <w:rsid w:val="007505CD"/>
    <w:rsid w:val="007D7C04"/>
    <w:rsid w:val="00920D9E"/>
    <w:rsid w:val="0092633D"/>
    <w:rsid w:val="00B33F0A"/>
    <w:rsid w:val="00B56C9D"/>
    <w:rsid w:val="00B57CE9"/>
    <w:rsid w:val="00B7210F"/>
    <w:rsid w:val="00BC7AC9"/>
    <w:rsid w:val="00C337EC"/>
    <w:rsid w:val="00D63F48"/>
    <w:rsid w:val="00D63F90"/>
    <w:rsid w:val="00D6600E"/>
    <w:rsid w:val="00F02331"/>
    <w:rsid w:val="00F24D7D"/>
    <w:rsid w:val="06D374E1"/>
    <w:rsid w:val="692B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9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920D9E"/>
    <w:pPr>
      <w:spacing w:before="39"/>
      <w:ind w:left="92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20D9E"/>
    <w:rPr>
      <w:sz w:val="30"/>
      <w:szCs w:val="30"/>
    </w:rPr>
  </w:style>
  <w:style w:type="paragraph" w:styleId="a4">
    <w:name w:val="Title"/>
    <w:basedOn w:val="a"/>
    <w:next w:val="a"/>
    <w:link w:val="Char"/>
    <w:uiPriority w:val="10"/>
    <w:qFormat/>
    <w:rsid w:val="00920D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sid w:val="00920D9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20D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20D9E"/>
    <w:pPr>
      <w:spacing w:before="39"/>
      <w:ind w:left="320" w:right="852" w:firstLine="599"/>
    </w:pPr>
  </w:style>
  <w:style w:type="paragraph" w:customStyle="1" w:styleId="TableParagraph">
    <w:name w:val="Table Paragraph"/>
    <w:basedOn w:val="a"/>
    <w:uiPriority w:val="1"/>
    <w:qFormat/>
    <w:rsid w:val="00920D9E"/>
  </w:style>
  <w:style w:type="character" w:customStyle="1" w:styleId="Char">
    <w:name w:val="标题 Char"/>
    <w:basedOn w:val="a0"/>
    <w:link w:val="a4"/>
    <w:uiPriority w:val="10"/>
    <w:qFormat/>
    <w:rsid w:val="00920D9E"/>
    <w:rPr>
      <w:rFonts w:asciiTheme="majorHAnsi" w:eastAsiaTheme="majorEastAsia" w:hAnsiTheme="majorHAnsi" w:cstheme="majorBidi"/>
      <w:b/>
      <w:bCs/>
      <w:sz w:val="32"/>
      <w:szCs w:val="32"/>
      <w:lang w:val="zh-CN" w:eastAsia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20D9E"/>
    <w:rPr>
      <w:color w:val="605E5C"/>
      <w:shd w:val="clear" w:color="auto" w:fill="E1DFDD"/>
    </w:rPr>
  </w:style>
  <w:style w:type="paragraph" w:styleId="a7">
    <w:name w:val="Balloon Text"/>
    <w:basedOn w:val="a"/>
    <w:link w:val="Char0"/>
    <w:uiPriority w:val="99"/>
    <w:semiHidden/>
    <w:unhideWhenUsed/>
    <w:rsid w:val="00C337E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337E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app.chaoxing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2071"/>
    <customShpInfo spid="_x0000_s2070"/>
    <customShpInfo spid="_x0000_s2069"/>
    <customShpInfo spid="_x0000_s2059"/>
    <customShpInfo spid="_x0000_s2060"/>
    <customShpInfo spid="_x0000_s2061"/>
    <customShpInfo spid="_x0000_s2062"/>
    <customShpInfo spid="_x0000_s2058"/>
    <customShpInfo spid="_x0000_s2074"/>
    <customShpInfo spid="_x0000_s2073"/>
    <customShpInfo spid="_x0000_s2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10</cp:revision>
  <cp:lastPrinted>2022-04-13T08:08:00Z</cp:lastPrinted>
  <dcterms:created xsi:type="dcterms:W3CDTF">2022-04-13T07:15:00Z</dcterms:created>
  <dcterms:modified xsi:type="dcterms:W3CDTF">2022-04-15T01:27:00Z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2052-10.1.0.7698</vt:lpwstr>
  </property>
</Properties>
</file>