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_gb2312" w:hAnsi="微软雅黑" w:eastAsia="仿宋_gb2312" w:cs="宋体"/>
          <w:b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微软雅黑" w:eastAsia="仿宋_gb2312" w:cs="宋体"/>
          <w:b/>
          <w:color w:val="000000"/>
          <w:kern w:val="0"/>
          <w:sz w:val="32"/>
          <w:szCs w:val="32"/>
        </w:rPr>
        <w:t>附件：三道标准化问答题题目及相关要求</w:t>
      </w:r>
    </w:p>
    <w:p>
      <w:pPr>
        <w:pStyle w:val="4"/>
        <w:spacing w:before="0" w:beforeAutospacing="0" w:after="0" w:afterAutospacing="0"/>
        <w:jc w:val="both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1.问答题目：</w:t>
      </w:r>
    </w:p>
    <w:p>
      <w:pPr>
        <w:pStyle w:val="4"/>
        <w:spacing w:before="0" w:beforeAutospacing="0" w:after="0" w:afterAutospacing="0"/>
        <w:jc w:val="both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（1）谈谈你对学院应用型人才培养定位“通识素养宽厚、专业基础扎实、职业技能熟练</w:t>
      </w:r>
      <w:r>
        <w:rPr>
          <w:rFonts w:ascii="仿宋_gb2312" w:hAnsi="微软雅黑" w:eastAsia="仿宋_gb2312"/>
          <w:color w:val="000000"/>
          <w:sz w:val="32"/>
          <w:szCs w:val="32"/>
        </w:rPr>
        <w:t>”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的理解，对此你如何规划本科阶段学习？</w:t>
      </w:r>
    </w:p>
    <w:p>
      <w:pPr>
        <w:widowControl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（2）请阐述你对报考专业认知和培养期望。</w:t>
      </w:r>
    </w:p>
    <w:p>
      <w:pPr>
        <w:widowControl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（3）请阐述你的职业生涯规划。</w:t>
      </w: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2.答题要求：</w:t>
      </w: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每道题目字数适中，占用PPT一页的内容，且需要在视频中讲述，视频录制要求见前文。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43"/>
    <w:rsid w:val="00043C97"/>
    <w:rsid w:val="001C47A1"/>
    <w:rsid w:val="00B67CCD"/>
    <w:rsid w:val="00F73743"/>
    <w:rsid w:val="22E5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161</Words>
  <Characters>165</Characters>
  <Lines>1</Lines>
  <Paragraphs>1</Paragraphs>
  <TotalTime>0</TotalTime>
  <ScaleCrop>false</ScaleCrop>
  <LinksUpToDate>false</LinksUpToDate>
  <CharactersWithSpaces>165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2022-03-31T07:31:00Z</dcterms:created>
  <dc:creator>Administrator</dc:creator>
  <cp:lastModifiedBy>白居过隙</cp:lastModifiedBy>
  <dcterms:modified xsi:type="dcterms:W3CDTF">2022-04-22T09:03:50Z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28AB61C6546442D9B7E7DCDAAE1A4B96</vt:lpwstr>
  </property>
</Properties>
</file>