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贵州黔南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科技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学院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2022年“专升本”专业考试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成绩复核申请表</w:t>
      </w:r>
    </w:p>
    <w:tbl>
      <w:tblPr>
        <w:tblStyle w:val="3"/>
        <w:tblW w:w="9579" w:type="dxa"/>
        <w:tblInd w:w="-5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7"/>
        <w:gridCol w:w="2570"/>
        <w:gridCol w:w="2328"/>
        <w:gridCol w:w="2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专业课准考证号</w:t>
            </w:r>
          </w:p>
        </w:tc>
        <w:tc>
          <w:tcPr>
            <w:tcW w:w="26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考场号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6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联系人电话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2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报考专业</w:t>
            </w:r>
          </w:p>
        </w:tc>
        <w:tc>
          <w:tcPr>
            <w:tcW w:w="26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03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考试科类</w:t>
            </w:r>
          </w:p>
        </w:tc>
        <w:tc>
          <w:tcPr>
            <w:tcW w:w="7542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文科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理科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艺术文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艺术理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03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存在疑义科目详细信息</w:t>
            </w: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考试科目</w:t>
            </w:r>
          </w:p>
        </w:tc>
        <w:tc>
          <w:tcPr>
            <w:tcW w:w="497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03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专业成绩</w:t>
            </w:r>
          </w:p>
        </w:tc>
        <w:tc>
          <w:tcPr>
            <w:tcW w:w="497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6" w:hRule="atLeast"/>
        </w:trPr>
        <w:tc>
          <w:tcPr>
            <w:tcW w:w="203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核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理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由</w:t>
            </w:r>
          </w:p>
        </w:tc>
        <w:tc>
          <w:tcPr>
            <w:tcW w:w="7542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考生本人签字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wordWrap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316E7"/>
    <w:rsid w:val="373316E7"/>
    <w:rsid w:val="79DF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2022-05-31T09:05:00Z</dcterms:created>
  <dc:creator>陈漂亮ຕ</dc:creator>
  <cp:lastModifiedBy>Administrator</cp:lastModifiedBy>
  <dcterms:modified xsi:type="dcterms:W3CDTF">2022-06-06T03:25:20Z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B149D1BA20E64BC1AC664FDEB0C9610B</vt:lpwstr>
  </property>
</Properties>
</file>