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华文仿宋" w:hint="eastAsia"/>
        </w:rPr>
        <w:t>附件一：</w:t>
      </w:r>
    </w:p>
    <w:p w:rsidR="00B710EB" w:rsidRPr="0083102B" w:rsidRDefault="00B710EB">
      <w:pPr>
        <w:jc w:val="center"/>
        <w:rPr>
          <w:rFonts w:ascii="仿宋" w:eastAsia="仿宋" w:hAnsi="仿宋" w:cs="Times New Roman"/>
          <w:b/>
          <w:bCs/>
          <w:sz w:val="40"/>
          <w:szCs w:val="40"/>
        </w:rPr>
      </w:pPr>
      <w:r w:rsidRPr="0083102B">
        <w:rPr>
          <w:rFonts w:ascii="仿宋" w:eastAsia="仿宋" w:hAnsi="仿宋" w:hint="eastAsia"/>
          <w:b/>
          <w:bCs/>
          <w:sz w:val="40"/>
          <w:szCs w:val="40"/>
        </w:rPr>
        <w:t>山西师范大学成人学士学位英语考试</w:t>
      </w:r>
    </w:p>
    <w:p w:rsidR="00B710EB" w:rsidRPr="0083102B" w:rsidRDefault="00B710EB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83102B">
        <w:rPr>
          <w:rFonts w:ascii="仿宋" w:eastAsia="仿宋" w:hAnsi="仿宋" w:hint="eastAsia"/>
          <w:b/>
          <w:bCs/>
          <w:sz w:val="32"/>
          <w:szCs w:val="32"/>
        </w:rPr>
        <w:t>操作流程</w:t>
      </w:r>
    </w:p>
    <w:p w:rsidR="00B710EB" w:rsidRPr="0083102B" w:rsidRDefault="00B710EB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</w:p>
    <w:p w:rsidR="00B710EB" w:rsidRPr="0083102B" w:rsidRDefault="00B710EB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</w:p>
    <w:p w:rsidR="00B710EB" w:rsidRPr="0083102B" w:rsidRDefault="00B710EB">
      <w:pPr>
        <w:pStyle w:val="ab"/>
        <w:numPr>
          <w:ilvl w:val="0"/>
          <w:numId w:val="1"/>
        </w:numPr>
        <w:spacing w:line="540" w:lineRule="exact"/>
        <w:ind w:firstLineChars="0"/>
        <w:rPr>
          <w:rFonts w:ascii="仿宋" w:eastAsia="仿宋" w:hAnsi="仿宋" w:cs="Times New Roman"/>
          <w:b/>
          <w:bCs/>
          <w:sz w:val="24"/>
          <w:szCs w:val="24"/>
        </w:rPr>
      </w:pPr>
      <w:r w:rsidRPr="0083102B">
        <w:rPr>
          <w:rFonts w:ascii="仿宋" w:eastAsia="仿宋" w:hAnsi="仿宋" w:hint="eastAsia"/>
          <w:b/>
          <w:bCs/>
          <w:sz w:val="24"/>
          <w:szCs w:val="24"/>
        </w:rPr>
        <w:t>考试系统人脸录入流程</w:t>
      </w:r>
    </w:p>
    <w:p w:rsidR="00B710EB" w:rsidRPr="0083102B" w:rsidRDefault="00B710EB">
      <w:pPr>
        <w:spacing w:line="540" w:lineRule="exact"/>
        <w:rPr>
          <w:rFonts w:ascii="仿宋" w:eastAsia="仿宋" w:hAnsi="仿宋" w:cs="Times New Roman"/>
          <w:b/>
          <w:bCs/>
          <w:sz w:val="24"/>
          <w:szCs w:val="24"/>
        </w:rPr>
      </w:pPr>
      <w:r w:rsidRPr="0083102B">
        <w:rPr>
          <w:rFonts w:ascii="仿宋" w:eastAsia="仿宋" w:hAnsi="仿宋" w:hint="eastAsia"/>
          <w:b/>
          <w:bCs/>
          <w:sz w:val="24"/>
          <w:szCs w:val="24"/>
        </w:rPr>
        <w:t>注意：请使用</w:t>
      </w:r>
      <w:r w:rsidRPr="0083102B">
        <w:rPr>
          <w:rFonts w:ascii="仿宋" w:eastAsia="仿宋" w:hAnsi="仿宋"/>
          <w:b/>
          <w:bCs/>
          <w:sz w:val="24"/>
          <w:szCs w:val="24"/>
        </w:rPr>
        <w:t>Google</w:t>
      </w:r>
      <w:r w:rsidRPr="0083102B">
        <w:rPr>
          <w:rFonts w:ascii="仿宋" w:eastAsia="仿宋" w:hAnsi="仿宋" w:hint="eastAsia"/>
          <w:b/>
          <w:bCs/>
          <w:sz w:val="24"/>
          <w:szCs w:val="24"/>
        </w:rPr>
        <w:t>（谷歌）浏览器打开考试界面</w:t>
      </w:r>
    </w:p>
    <w:p w:rsidR="00B710EB" w:rsidRPr="0083102B" w:rsidRDefault="00B710EB">
      <w:pPr>
        <w:spacing w:line="540" w:lineRule="exact"/>
        <w:rPr>
          <w:rFonts w:ascii="仿宋" w:eastAsia="仿宋" w:hAnsi="仿宋" w:cs="Times New Roman"/>
          <w:b/>
          <w:bCs/>
          <w:sz w:val="24"/>
          <w:szCs w:val="24"/>
        </w:rPr>
      </w:pPr>
      <w:r w:rsidRPr="0083102B">
        <w:rPr>
          <w:rFonts w:ascii="仿宋" w:eastAsia="仿宋" w:hAnsi="仿宋" w:hint="eastAsia"/>
        </w:rPr>
        <w:t>登录网址：</w:t>
      </w:r>
      <w:r w:rsidRPr="0083102B">
        <w:rPr>
          <w:rFonts w:ascii="仿宋" w:eastAsia="仿宋" w:hAnsi="仿宋"/>
        </w:rPr>
        <w:t>https://sxnuxwexam.cjnep.net</w:t>
      </w:r>
    </w:p>
    <w:p w:rsidR="00B710EB" w:rsidRPr="0083102B" w:rsidRDefault="00407D05">
      <w:pPr>
        <w:numPr>
          <w:ilvl w:val="0"/>
          <w:numId w:val="2"/>
        </w:numPr>
        <w:spacing w:line="540" w:lineRule="exact"/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6" type="#_x0000_t75" style="position:absolute;left:0;text-align:left;margin-left:750.6pt;margin-top:33.4pt;width:415.3pt;height:311.5pt;z-index:-3;visibility:visible;mso-position-horizontal:right;mso-position-horizontal-relative:margin" wrapcoords="-39 0 -39 21548 21600 21548 21600 0 -39 0">
            <v:imagedata r:id="rId7" o:title=""/>
            <w10:wrap type="tight" anchorx="margin"/>
          </v:shape>
        </w:pict>
      </w:r>
      <w:r w:rsidR="00B710EB" w:rsidRPr="0083102B">
        <w:rPr>
          <w:rFonts w:ascii="仿宋" w:eastAsia="仿宋" w:hAnsi="仿宋" w:hint="eastAsia"/>
        </w:rPr>
        <w:t>首页。点击左边的按钮，进入考试详情页面。</w:t>
      </w:r>
    </w:p>
    <w:p w:rsidR="00B710EB" w:rsidRPr="0083102B" w:rsidRDefault="00B710EB" w:rsidP="00086C88">
      <w:pPr>
        <w:spacing w:line="540" w:lineRule="exact"/>
        <w:rPr>
          <w:rFonts w:ascii="仿宋" w:eastAsia="仿宋" w:hAnsi="仿宋" w:cs="Times New Roman"/>
          <w:b/>
          <w:bCs/>
          <w:sz w:val="36"/>
          <w:szCs w:val="36"/>
        </w:rPr>
      </w:pPr>
    </w:p>
    <w:p w:rsidR="00B710EB" w:rsidRPr="0083102B" w:rsidRDefault="00B710EB">
      <w:pPr>
        <w:numPr>
          <w:ilvl w:val="0"/>
          <w:numId w:val="2"/>
        </w:numPr>
        <w:rPr>
          <w:rFonts w:ascii="仿宋" w:eastAsia="仿宋" w:hAnsi="仿宋" w:cs="Times New Roman"/>
        </w:rPr>
      </w:pPr>
      <w:r w:rsidRPr="0083102B">
        <w:rPr>
          <w:rFonts w:ascii="仿宋" w:eastAsia="仿宋" w:hAnsi="仿宋" w:hint="eastAsia"/>
        </w:rPr>
        <w:t>详情页。点击左边的【我要报名】按钮，填写报名信息。（若已经报名成功，则点击【报名查询】，输入身份证和姓名，查看各流程状态。）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1" o:spid="_x0000_i1025" type="#_x0000_t75" style="width:403pt;height:213pt;visibility:visible">
            <v:imagedata r:id="rId8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3</w:t>
      </w:r>
      <w:r w:rsidRPr="0083102B">
        <w:rPr>
          <w:rFonts w:ascii="仿宋" w:eastAsia="仿宋" w:hAnsi="仿宋" w:hint="eastAsia"/>
        </w:rPr>
        <w:t>）点击</w:t>
      </w:r>
      <w:r w:rsidRPr="0083102B">
        <w:rPr>
          <w:rFonts w:ascii="仿宋" w:eastAsia="仿宋" w:hAnsi="仿宋"/>
        </w:rPr>
        <w:t xml:space="preserve"> </w:t>
      </w:r>
      <w:r w:rsidRPr="0083102B">
        <w:rPr>
          <w:rFonts w:ascii="仿宋" w:eastAsia="仿宋" w:hAnsi="仿宋" w:hint="eastAsia"/>
        </w:rPr>
        <w:t>【我要报名】，进入报名信息填写页面。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5" o:spid="_x0000_i1026" type="#_x0000_t75" style="width:403pt;height:365.5pt;visibility:visible">
            <v:imagedata r:id="rId9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4</w:t>
      </w:r>
      <w:r w:rsidRPr="0083102B">
        <w:rPr>
          <w:rFonts w:ascii="仿宋" w:eastAsia="仿宋" w:hAnsi="仿宋" w:hint="eastAsia"/>
        </w:rPr>
        <w:t>）提交报名之后会自动跳转报名审核页面。在审核成功之前都可以返回修改报名信息。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4" o:spid="_x0000_i1027" type="#_x0000_t75" alt="4.1报名审核" style="width:403pt;height:191pt;visibility:visible">
            <v:imagedata r:id="rId10" o:title="" croptop="8550f" cropbottom="19373f"/>
          </v:shape>
        </w:pict>
      </w:r>
    </w:p>
    <w:p w:rsidR="00B710EB" w:rsidRPr="0083102B" w:rsidRDefault="00B710EB">
      <w:pPr>
        <w:numPr>
          <w:ilvl w:val="0"/>
          <w:numId w:val="3"/>
        </w:numPr>
        <w:rPr>
          <w:rFonts w:ascii="仿宋" w:eastAsia="仿宋" w:hAnsi="仿宋" w:cs="Times New Roman"/>
          <w:color w:val="000000"/>
        </w:rPr>
      </w:pPr>
      <w:r w:rsidRPr="0083102B">
        <w:rPr>
          <w:rFonts w:ascii="仿宋" w:eastAsia="仿宋" w:hAnsi="仿宋" w:hint="eastAsia"/>
          <w:color w:val="000000"/>
        </w:rPr>
        <w:t>审核成功之后即可进入</w:t>
      </w:r>
      <w:r w:rsidRPr="0083102B">
        <w:rPr>
          <w:rFonts w:ascii="仿宋" w:eastAsia="仿宋" w:hAnsi="仿宋"/>
          <w:color w:val="000000"/>
        </w:rPr>
        <w:t xml:space="preserve">   </w:t>
      </w:r>
      <w:r w:rsidRPr="0083102B">
        <w:rPr>
          <w:rFonts w:ascii="仿宋" w:eastAsia="仿宋" w:hAnsi="仿宋" w:hint="eastAsia"/>
          <w:color w:val="000000"/>
        </w:rPr>
        <w:t>打印材料</w:t>
      </w:r>
      <w:r w:rsidRPr="0083102B">
        <w:rPr>
          <w:rFonts w:ascii="仿宋" w:eastAsia="仿宋" w:hAnsi="仿宋"/>
          <w:color w:val="000000"/>
        </w:rPr>
        <w:t xml:space="preserve">   </w:t>
      </w:r>
      <w:r w:rsidRPr="0083102B">
        <w:rPr>
          <w:rFonts w:ascii="仿宋" w:eastAsia="仿宋" w:hAnsi="仿宋" w:hint="eastAsia"/>
          <w:color w:val="000000"/>
        </w:rPr>
        <w:t>界面</w:t>
      </w:r>
    </w:p>
    <w:p w:rsidR="00B710EB" w:rsidRPr="0083102B" w:rsidRDefault="00B710EB" w:rsidP="00BF3C1D">
      <w:pPr>
        <w:rPr>
          <w:rFonts w:ascii="仿宋" w:eastAsia="仿宋" w:hAnsi="仿宋" w:cs="Times New Roman"/>
          <w:color w:val="000000"/>
        </w:rPr>
      </w:pPr>
      <w:r w:rsidRPr="0083102B">
        <w:rPr>
          <w:rFonts w:ascii="仿宋" w:eastAsia="仿宋" w:hAnsi="仿宋" w:hint="eastAsia"/>
          <w:color w:val="000000"/>
        </w:rPr>
        <w:t>按学校要求进行材料的打印和签字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6" o:spid="_x0000_i1028" type="#_x0000_t75" style="width:403pt;height:365.5pt;visibility:visible">
            <v:imagedata r:id="rId11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numPr>
          <w:ilvl w:val="0"/>
          <w:numId w:val="3"/>
        </w:numPr>
        <w:rPr>
          <w:rFonts w:ascii="仿宋" w:eastAsia="仿宋" w:hAnsi="仿宋" w:cs="Times New Roman"/>
        </w:rPr>
      </w:pPr>
      <w:r w:rsidRPr="0083102B">
        <w:rPr>
          <w:rFonts w:ascii="仿宋" w:eastAsia="仿宋" w:hAnsi="仿宋" w:hint="eastAsia"/>
        </w:rPr>
        <w:t>进入缴费查询页面。</w:t>
      </w:r>
    </w:p>
    <w:p w:rsidR="00B710EB" w:rsidRPr="0083102B" w:rsidRDefault="00B710EB" w:rsidP="00BF3C1D">
      <w:pPr>
        <w:rPr>
          <w:rFonts w:ascii="仿宋" w:eastAsia="仿宋" w:hAnsi="仿宋" w:cs="Times New Roman"/>
          <w:color w:val="FF0000"/>
        </w:rPr>
      </w:pPr>
      <w:r w:rsidRPr="0083102B">
        <w:rPr>
          <w:rFonts w:ascii="仿宋" w:eastAsia="仿宋" w:hAnsi="仿宋" w:hint="eastAsia"/>
        </w:rPr>
        <w:t>缴费查询会显示具体缴费点的详细情况，后续院校会直接导入缴费详细数据，此端口会显示实际缴费状</w:t>
      </w:r>
      <w:r w:rsidRPr="0083102B">
        <w:rPr>
          <w:rFonts w:ascii="仿宋" w:eastAsia="仿宋" w:hAnsi="仿宋" w:hint="eastAsia"/>
          <w:color w:val="000000"/>
        </w:rPr>
        <w:t>态</w:t>
      </w:r>
    </w:p>
    <w:p w:rsidR="00B710EB" w:rsidRPr="0083102B" w:rsidRDefault="000973A4" w:rsidP="00BF3C1D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25" o:spid="_x0000_i1029" type="#_x0000_t75" style="width:403pt;height:365.5pt;visibility:visible">
            <v:imagedata r:id="rId12" o:title=""/>
          </v:shape>
        </w:pict>
      </w:r>
    </w:p>
    <w:p w:rsidR="00B710EB" w:rsidRPr="0083102B" w:rsidRDefault="00B710EB" w:rsidP="00086C88">
      <w:pPr>
        <w:rPr>
          <w:rFonts w:ascii="仿宋" w:eastAsia="仿宋" w:hAnsi="仿宋" w:cs="Times New Roman"/>
        </w:rPr>
      </w:pPr>
    </w:p>
    <w:p w:rsidR="00B710EB" w:rsidRPr="0083102B" w:rsidRDefault="00B710EB">
      <w:pPr>
        <w:numPr>
          <w:ilvl w:val="0"/>
          <w:numId w:val="3"/>
        </w:numPr>
        <w:rPr>
          <w:rFonts w:ascii="仿宋" w:eastAsia="仿宋" w:hAnsi="仿宋" w:cs="Times New Roman"/>
        </w:rPr>
      </w:pPr>
      <w:r w:rsidRPr="0083102B">
        <w:rPr>
          <w:rFonts w:ascii="仿宋" w:eastAsia="仿宋" w:hAnsi="仿宋" w:hint="eastAsia"/>
        </w:rPr>
        <w:t>考试板块会根据</w:t>
      </w:r>
      <w:proofErr w:type="gramStart"/>
      <w:r w:rsidRPr="0083102B">
        <w:rPr>
          <w:rFonts w:ascii="仿宋" w:eastAsia="仿宋" w:hAnsi="仿宋" w:hint="eastAsia"/>
        </w:rPr>
        <w:t>安排线</w:t>
      </w:r>
      <w:proofErr w:type="gramEnd"/>
      <w:r w:rsidRPr="0083102B">
        <w:rPr>
          <w:rFonts w:ascii="仿宋" w:eastAsia="仿宋" w:hAnsi="仿宋" w:hint="eastAsia"/>
        </w:rPr>
        <w:t>上或线下考试的区分（根据安排分为线上和线下考试），显示准考证或者线上考试时间，考生按时间提醒对应完成相关操</w:t>
      </w:r>
      <w:r w:rsidRPr="0083102B">
        <w:rPr>
          <w:rFonts w:ascii="仿宋" w:eastAsia="仿宋" w:hAnsi="仿宋" w:hint="eastAsia"/>
          <w:color w:val="000000"/>
        </w:rPr>
        <w:t>作</w:t>
      </w:r>
    </w:p>
    <w:p w:rsidR="00B710EB" w:rsidRPr="0083102B" w:rsidRDefault="00B710EB" w:rsidP="00BF3C1D">
      <w:pPr>
        <w:spacing w:line="540" w:lineRule="exact"/>
        <w:rPr>
          <w:rFonts w:ascii="仿宋" w:eastAsia="仿宋" w:hAnsi="仿宋" w:cs="Times New Roman"/>
          <w:b/>
          <w:bCs/>
          <w:noProof/>
          <w:sz w:val="36"/>
          <w:szCs w:val="36"/>
        </w:rPr>
      </w:pPr>
    </w:p>
    <w:p w:rsidR="00B710EB" w:rsidRPr="0083102B" w:rsidRDefault="00B710EB" w:rsidP="00BF3C1D">
      <w:pPr>
        <w:spacing w:line="540" w:lineRule="exact"/>
        <w:rPr>
          <w:rFonts w:ascii="仿宋" w:eastAsia="仿宋" w:hAnsi="仿宋" w:cs="Times New Roman"/>
          <w:b/>
          <w:bCs/>
          <w:noProof/>
          <w:sz w:val="36"/>
          <w:szCs w:val="36"/>
        </w:rPr>
      </w:pPr>
    </w:p>
    <w:p w:rsidR="00B710EB" w:rsidRPr="0083102B" w:rsidRDefault="00B710EB" w:rsidP="00BF3C1D">
      <w:pPr>
        <w:spacing w:line="540" w:lineRule="exact"/>
        <w:rPr>
          <w:rFonts w:ascii="仿宋" w:eastAsia="仿宋" w:hAnsi="仿宋" w:cs="Times New Roman"/>
          <w:b/>
          <w:bCs/>
          <w:noProof/>
          <w:sz w:val="36"/>
          <w:szCs w:val="36"/>
        </w:rPr>
      </w:pPr>
    </w:p>
    <w:p w:rsidR="00B710EB" w:rsidRPr="0083102B" w:rsidRDefault="00B710EB" w:rsidP="00BF3C1D">
      <w:pPr>
        <w:spacing w:line="540" w:lineRule="exact"/>
        <w:rPr>
          <w:rFonts w:ascii="仿宋" w:eastAsia="仿宋" w:hAnsi="仿宋" w:cs="Times New Roman"/>
          <w:b/>
          <w:bCs/>
          <w:noProof/>
          <w:sz w:val="36"/>
          <w:szCs w:val="36"/>
        </w:rPr>
      </w:pPr>
    </w:p>
    <w:p w:rsidR="00B710EB" w:rsidRPr="0083102B" w:rsidRDefault="00B710EB" w:rsidP="00BF3C1D">
      <w:pPr>
        <w:spacing w:line="540" w:lineRule="exact"/>
        <w:rPr>
          <w:rFonts w:ascii="仿宋" w:eastAsia="仿宋" w:hAnsi="仿宋" w:cs="Times New Roman"/>
          <w:b/>
          <w:bCs/>
          <w:sz w:val="36"/>
          <w:szCs w:val="36"/>
        </w:rPr>
      </w:pPr>
    </w:p>
    <w:p w:rsidR="00B710EB" w:rsidRPr="0083102B" w:rsidRDefault="00B710EB" w:rsidP="00BF3C1D">
      <w:pPr>
        <w:spacing w:line="540" w:lineRule="exact"/>
        <w:rPr>
          <w:rFonts w:ascii="仿宋" w:eastAsia="仿宋" w:hAnsi="仿宋" w:cs="Times New Roman"/>
          <w:b/>
          <w:bCs/>
          <w:sz w:val="36"/>
          <w:szCs w:val="36"/>
        </w:rPr>
      </w:pPr>
    </w:p>
    <w:p w:rsidR="00B710EB" w:rsidRPr="0083102B" w:rsidRDefault="00B710EB" w:rsidP="00BF3C1D">
      <w:pPr>
        <w:spacing w:line="540" w:lineRule="exact"/>
        <w:rPr>
          <w:rFonts w:ascii="仿宋" w:eastAsia="仿宋" w:hAnsi="仿宋" w:cs="Times New Roman"/>
          <w:b/>
          <w:bCs/>
          <w:sz w:val="36"/>
          <w:szCs w:val="36"/>
        </w:rPr>
      </w:pPr>
    </w:p>
    <w:p w:rsidR="00B710EB" w:rsidRPr="0083102B" w:rsidRDefault="00407D05" w:rsidP="00BF3C1D">
      <w:pPr>
        <w:spacing w:line="540" w:lineRule="exact"/>
        <w:rPr>
          <w:rFonts w:ascii="仿宋" w:eastAsia="仿宋" w:hAnsi="仿宋" w:cs="Times New Roman"/>
          <w:b/>
          <w:bCs/>
          <w:sz w:val="36"/>
          <w:szCs w:val="36"/>
        </w:rPr>
      </w:pPr>
      <w:r w:rsidRPr="0083102B">
        <w:rPr>
          <w:rFonts w:ascii="仿宋" w:eastAsia="仿宋" w:hAnsi="仿宋"/>
          <w:noProof/>
        </w:rPr>
        <w:pict>
          <v:shape id="图片 26" o:spid="_x0000_s1027" type="#_x0000_t75" style="position:absolute;left:0;text-align:left;margin-left:14.55pt;margin-top:0;width:319.3pt;height:289.35pt;z-index:-2;visibility:visible">
            <v:imagedata r:id="rId13" o:title=""/>
            <w10:wrap type="square"/>
          </v:shape>
        </w:pict>
      </w:r>
    </w:p>
    <w:p w:rsidR="00B710EB" w:rsidRPr="0083102B" w:rsidRDefault="00B710EB" w:rsidP="00B92EEF">
      <w:pPr>
        <w:rPr>
          <w:rFonts w:ascii="仿宋" w:eastAsia="仿宋" w:hAnsi="仿宋" w:cs="Times New Roman"/>
        </w:rPr>
      </w:pPr>
    </w:p>
    <w:p w:rsidR="00B710EB" w:rsidRPr="0083102B" w:rsidRDefault="00B710EB" w:rsidP="00B92EEF">
      <w:pPr>
        <w:rPr>
          <w:rFonts w:ascii="仿宋" w:eastAsia="仿宋" w:hAnsi="仿宋" w:cs="Times New Roman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</w:p>
    <w:p w:rsidR="00B710EB" w:rsidRPr="0083102B" w:rsidRDefault="00407D05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  <w:r w:rsidRPr="0083102B">
        <w:rPr>
          <w:rFonts w:ascii="仿宋" w:eastAsia="仿宋" w:hAnsi="仿宋"/>
          <w:noProof/>
        </w:rPr>
        <w:pict>
          <v:shape id="图片 27" o:spid="_x0000_s1028" type="#_x0000_t75" style="position:absolute;left:0;text-align:left;margin-left:14.55pt;margin-top:14pt;width:360.55pt;height:326.8pt;z-index:3;visibility:visible">
            <v:imagedata r:id="rId14" o:title=""/>
            <w10:wrap type="topAndBottom"/>
          </v:shape>
        </w:pict>
      </w:r>
      <w:r w:rsidR="00B710EB" w:rsidRPr="0083102B">
        <w:rPr>
          <w:rFonts w:ascii="仿宋" w:eastAsia="仿宋" w:hAnsi="仿宋" w:hint="eastAsia"/>
          <w:b/>
          <w:bCs/>
          <w:sz w:val="24"/>
          <w:szCs w:val="24"/>
          <w:highlight w:val="yellow"/>
        </w:rPr>
        <w:t>特注：</w:t>
      </w: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24"/>
          <w:szCs w:val="24"/>
          <w:highlight w:val="yellow"/>
        </w:rPr>
      </w:pPr>
      <w:r w:rsidRPr="0083102B">
        <w:rPr>
          <w:rFonts w:ascii="仿宋" w:eastAsia="仿宋" w:hAnsi="仿宋" w:hint="eastAsia"/>
          <w:b/>
          <w:bCs/>
          <w:sz w:val="24"/>
          <w:szCs w:val="24"/>
          <w:highlight w:val="yellow"/>
        </w:rPr>
        <w:t>（</w:t>
      </w:r>
      <w:r w:rsidRPr="0083102B">
        <w:rPr>
          <w:rFonts w:ascii="仿宋" w:eastAsia="仿宋" w:hAnsi="仿宋"/>
          <w:b/>
          <w:bCs/>
          <w:sz w:val="24"/>
          <w:szCs w:val="24"/>
          <w:highlight w:val="yellow"/>
        </w:rPr>
        <w:t>1</w:t>
      </w:r>
      <w:r w:rsidRPr="0083102B">
        <w:rPr>
          <w:rFonts w:ascii="仿宋" w:eastAsia="仿宋" w:hAnsi="仿宋" w:hint="eastAsia"/>
          <w:b/>
          <w:bCs/>
          <w:sz w:val="24"/>
          <w:szCs w:val="24"/>
          <w:highlight w:val="yellow"/>
        </w:rPr>
        <w:t>）参加机房线下考试的考生请前往准考证上的考试地点参加考试</w:t>
      </w:r>
    </w:p>
    <w:p w:rsidR="00B710EB" w:rsidRPr="0083102B" w:rsidRDefault="00B710EB" w:rsidP="00B41535">
      <w:pPr>
        <w:rPr>
          <w:rFonts w:ascii="仿宋" w:eastAsia="仿宋" w:hAnsi="仿宋" w:cs="Times New Roman"/>
          <w:b/>
          <w:bCs/>
          <w:sz w:val="32"/>
          <w:szCs w:val="32"/>
        </w:rPr>
      </w:pPr>
      <w:r w:rsidRPr="0083102B">
        <w:rPr>
          <w:rFonts w:ascii="仿宋" w:eastAsia="仿宋" w:hAnsi="仿宋" w:hint="eastAsia"/>
          <w:b/>
          <w:bCs/>
          <w:sz w:val="24"/>
          <w:szCs w:val="24"/>
          <w:highlight w:val="yellow"/>
        </w:rPr>
        <w:t>（</w:t>
      </w:r>
      <w:r w:rsidRPr="0083102B">
        <w:rPr>
          <w:rFonts w:ascii="仿宋" w:eastAsia="仿宋" w:hAnsi="仿宋"/>
          <w:b/>
          <w:bCs/>
          <w:sz w:val="24"/>
          <w:szCs w:val="24"/>
          <w:highlight w:val="yellow"/>
        </w:rPr>
        <w:t>2</w:t>
      </w:r>
      <w:r w:rsidRPr="0083102B">
        <w:rPr>
          <w:rFonts w:ascii="仿宋" w:eastAsia="仿宋" w:hAnsi="仿宋" w:hint="eastAsia"/>
          <w:b/>
          <w:bCs/>
          <w:sz w:val="24"/>
          <w:szCs w:val="24"/>
          <w:highlight w:val="yellow"/>
        </w:rPr>
        <w:t>）非机房的考生请按以下步骤进行考试</w: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hint="eastAsia"/>
        </w:rPr>
        <w:t>点击【下一步】进入考试页面，考试时间到了之后，【进入考场】按钮会亮起，点击进入考场页面。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7" o:spid="_x0000_i1030" type="#_x0000_t75" alt="6.在线考试" style="width:403pt;height:175pt;visibility:visible">
            <v:imagedata r:id="rId15" o:title="" croptop="8426f" cropbottom="17810f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8</w:t>
      </w:r>
      <w:r w:rsidRPr="0083102B">
        <w:rPr>
          <w:rFonts w:ascii="仿宋" w:eastAsia="仿宋" w:hAnsi="仿宋" w:hint="eastAsia"/>
        </w:rPr>
        <w:t>）找到【测试】</w:t>
      </w:r>
      <w:r w:rsidRPr="0083102B">
        <w:rPr>
          <w:rFonts w:ascii="仿宋" w:eastAsia="仿宋" w:hAnsi="仿宋"/>
        </w:rPr>
        <w:t>/</w:t>
      </w:r>
      <w:r w:rsidRPr="0083102B">
        <w:rPr>
          <w:rFonts w:ascii="仿宋" w:eastAsia="仿宋" w:hAnsi="仿宋" w:hint="eastAsia"/>
        </w:rPr>
        <w:t>【学位英语】这门课程</w:t>
      </w:r>
      <w:r w:rsidR="0083102B">
        <w:rPr>
          <w:rFonts w:ascii="仿宋" w:eastAsia="仿宋" w:hAnsi="仿宋" w:hint="eastAsia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9" o:spid="_x0000_i1031" type="#_x0000_t75" style="width:410pt;height:129pt;visibility:visible">
            <v:imagedata r:id="rId16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  <w:color w:val="000000"/>
        </w:rPr>
      </w:pPr>
      <w:r w:rsidRPr="0083102B">
        <w:rPr>
          <w:rFonts w:ascii="仿宋" w:eastAsia="仿宋" w:hAnsi="仿宋" w:hint="eastAsia"/>
          <w:color w:val="000000"/>
        </w:rPr>
        <w:t>学生可以任意先行进行【辅助机位】或者【主机位】</w:t>
      </w:r>
      <w:r w:rsidR="0083102B">
        <w:rPr>
          <w:rFonts w:ascii="仿宋" w:eastAsia="仿宋" w:hAnsi="仿宋" w:hint="eastAsia"/>
          <w:color w:val="000000"/>
        </w:rPr>
        <w:t>，</w:t>
      </w:r>
    </w:p>
    <w:p w:rsidR="00B710EB" w:rsidRPr="0083102B" w:rsidRDefault="00B710EB">
      <w:pPr>
        <w:rPr>
          <w:rFonts w:ascii="仿宋" w:eastAsia="仿宋" w:hAnsi="仿宋" w:cs="Times New Roman"/>
          <w:color w:val="000000"/>
        </w:rPr>
      </w:pPr>
      <w:r w:rsidRPr="0083102B">
        <w:rPr>
          <w:rFonts w:ascii="仿宋" w:eastAsia="仿宋" w:hAnsi="仿宋" w:hint="eastAsia"/>
          <w:color w:val="000000"/>
        </w:rPr>
        <w:t>此文件</w:t>
      </w:r>
      <w:r w:rsidRPr="0083102B">
        <w:rPr>
          <w:rFonts w:ascii="仿宋" w:eastAsia="仿宋" w:hAnsi="仿宋"/>
          <w:color w:val="000000"/>
        </w:rPr>
        <w:t xml:space="preserve"> </w:t>
      </w:r>
      <w:r w:rsidRPr="0083102B">
        <w:rPr>
          <w:rFonts w:ascii="仿宋" w:eastAsia="仿宋" w:hAnsi="仿宋" w:hint="eastAsia"/>
          <w:color w:val="000000"/>
        </w:rPr>
        <w:t>以先进入【主机位】为流程</w:t>
      </w:r>
      <w:r w:rsidR="0083102B">
        <w:rPr>
          <w:rFonts w:ascii="仿宋" w:eastAsia="仿宋" w:hAnsi="仿宋" w:hint="eastAsia"/>
          <w:color w:val="000000"/>
        </w:rPr>
        <w:t>。</w:t>
      </w:r>
    </w:p>
    <w:p w:rsidR="00B710EB" w:rsidRPr="0083102B" w:rsidRDefault="00B710EB">
      <w:pPr>
        <w:rPr>
          <w:rFonts w:ascii="仿宋" w:eastAsia="仿宋" w:hAnsi="仿宋" w:cs="Times New Roman"/>
          <w:color w:val="FF0000"/>
        </w:rPr>
      </w:pPr>
      <w:r w:rsidRPr="0083102B">
        <w:rPr>
          <w:rFonts w:ascii="仿宋" w:eastAsia="仿宋" w:hAnsi="仿宋"/>
        </w:rPr>
        <w:t>9</w:t>
      </w:r>
      <w:r w:rsidRPr="0083102B">
        <w:rPr>
          <w:rFonts w:ascii="仿宋" w:eastAsia="仿宋" w:hAnsi="仿宋" w:hint="eastAsia"/>
        </w:rPr>
        <w:t>）点击【主机位】会出现以下流程界</w:t>
      </w:r>
      <w:r w:rsidRPr="0083102B">
        <w:rPr>
          <w:rFonts w:ascii="仿宋" w:eastAsia="仿宋" w:hAnsi="仿宋" w:hint="eastAsia"/>
          <w:color w:val="000000"/>
        </w:rPr>
        <w:t>面</w:t>
      </w:r>
      <w:r w:rsidR="0083102B">
        <w:rPr>
          <w:rFonts w:ascii="仿宋" w:eastAsia="仿宋" w:hAnsi="仿宋" w:hint="eastAsia"/>
          <w:color w:val="000000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13" o:spid="_x0000_i1032" type="#_x0000_t75" style="width:414pt;height:225.5pt;visibility:visible">
            <v:imagedata r:id="rId17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  <w:color w:val="FF0000"/>
        </w:rPr>
      </w:pPr>
      <w:r w:rsidRPr="0083102B">
        <w:rPr>
          <w:rFonts w:ascii="仿宋" w:eastAsia="仿宋" w:hAnsi="仿宋"/>
        </w:rPr>
        <w:t>10</w:t>
      </w:r>
      <w:r w:rsidRPr="0083102B">
        <w:rPr>
          <w:rFonts w:ascii="仿宋" w:eastAsia="仿宋" w:hAnsi="仿宋" w:hint="eastAsia"/>
        </w:rPr>
        <w:t>）若出现此界面，请先确认摄像头是否处于开放状态，先行前往以下界面进行确</w:t>
      </w:r>
      <w:r w:rsidRPr="0083102B">
        <w:rPr>
          <w:rFonts w:ascii="仿宋" w:eastAsia="仿宋" w:hAnsi="仿宋" w:hint="eastAsia"/>
          <w:color w:val="000000"/>
        </w:rPr>
        <w:t>认</w:t>
      </w:r>
      <w:r w:rsidR="0083102B">
        <w:rPr>
          <w:rFonts w:ascii="仿宋" w:eastAsia="仿宋" w:hAnsi="仿宋" w:hint="eastAsia"/>
          <w:color w:val="000000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3" o:spid="_x0000_i1033" type="#_x0000_t75" style="width:401.5pt;height:237pt;visibility:visible">
            <v:imagedata r:id="rId18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11</w:t>
      </w:r>
      <w:r w:rsidRPr="0083102B">
        <w:rPr>
          <w:rFonts w:ascii="仿宋" w:eastAsia="仿宋" w:hAnsi="仿宋" w:hint="eastAsia"/>
        </w:rPr>
        <w:t>）此处</w:t>
      </w:r>
      <w:proofErr w:type="gramStart"/>
      <w:r w:rsidRPr="0083102B">
        <w:rPr>
          <w:rFonts w:ascii="仿宋" w:eastAsia="仿宋" w:hAnsi="仿宋" w:hint="eastAsia"/>
        </w:rPr>
        <w:t>请调整</w:t>
      </w:r>
      <w:proofErr w:type="gramEnd"/>
      <w:r w:rsidRPr="0083102B">
        <w:rPr>
          <w:rFonts w:ascii="仿宋" w:eastAsia="仿宋" w:hAnsi="仿宋" w:hint="eastAsia"/>
          <w:color w:val="000000"/>
        </w:rPr>
        <w:t>成允许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_x0000_i1034" type="#_x0000_t75" style="width:408pt;height:117.5pt;visibility:visible">
            <v:imagedata r:id="rId19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hint="eastAsia"/>
        </w:rPr>
        <w:t>也可以前往【隐私位置和安全性】</w:t>
      </w:r>
      <w:r w:rsidRPr="0083102B">
        <w:rPr>
          <w:rFonts w:ascii="仿宋" w:eastAsia="仿宋" w:hAnsi="仿宋" w:cs="µÈÏß Western"/>
        </w:rPr>
        <w:t>——</w:t>
      </w:r>
      <w:r w:rsidRPr="0083102B">
        <w:rPr>
          <w:rFonts w:ascii="仿宋" w:eastAsia="仿宋" w:hAnsi="仿宋" w:hint="eastAsia"/>
        </w:rPr>
        <w:t>【网站设置】进行调整，都允许后方可进行后一步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_x0000_i1035" type="#_x0000_t75" style="width:408pt;height:225pt;visibility:visible">
            <v:imagedata r:id="rId20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  <w:color w:val="FF0000"/>
        </w:rPr>
      </w:pPr>
      <w:r w:rsidRPr="0083102B">
        <w:rPr>
          <w:rFonts w:ascii="仿宋" w:eastAsia="仿宋" w:hAnsi="仿宋"/>
        </w:rPr>
        <w:lastRenderedPageBreak/>
        <w:t>12</w:t>
      </w:r>
      <w:r w:rsidRPr="0083102B">
        <w:rPr>
          <w:rFonts w:ascii="仿宋" w:eastAsia="仿宋" w:hAnsi="仿宋" w:hint="eastAsia"/>
        </w:rPr>
        <w:t>）进行人脸识别，确认与人脸库的数据是否保持一致，点击【人脸识别】，进行验证，请按标准【左手持身份证】，若没问题，可进入考试系</w:t>
      </w:r>
      <w:r w:rsidRPr="0083102B">
        <w:rPr>
          <w:rFonts w:ascii="仿宋" w:eastAsia="仿宋" w:hAnsi="仿宋" w:hint="eastAsia"/>
          <w:color w:val="000000"/>
        </w:rPr>
        <w:t>统</w:t>
      </w:r>
      <w:r w:rsidR="000973A4" w:rsidRPr="0083102B">
        <w:rPr>
          <w:rFonts w:ascii="仿宋" w:eastAsia="仿宋" w:hAnsi="仿宋" w:hint="eastAsia"/>
          <w:color w:val="000000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_x0000_i1036" type="#_x0000_t75" style="width:413pt;height:235.5pt;visibility:visible">
            <v:imagedata r:id="rId21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13</w:t>
      </w:r>
      <w:r w:rsidRPr="0083102B">
        <w:rPr>
          <w:rFonts w:ascii="仿宋" w:eastAsia="仿宋" w:hAnsi="仿宋" w:hint="eastAsia"/>
        </w:rPr>
        <w:t>）若验证不通过，请点击【我要申诉】进行申诉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_x0000_i1037" type="#_x0000_t75" style="width:414.5pt;height:186pt;visibility:visible">
            <v:imagedata r:id="rId22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14</w:t>
      </w:r>
      <w:r w:rsidRPr="0083102B">
        <w:rPr>
          <w:rFonts w:ascii="仿宋" w:eastAsia="仿宋" w:hAnsi="仿宋" w:hint="eastAsia"/>
        </w:rPr>
        <w:t>）申诉或验证成功后，会出现辅助机位的操作说明（辅机位可以为电脑或者手机）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15" o:spid="_x0000_i1038" type="#_x0000_t75" style="width:413.5pt;height:220.5pt;visibility:visible">
            <v:imagedata r:id="rId23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15</w:t>
      </w:r>
      <w:r w:rsidRPr="0083102B">
        <w:rPr>
          <w:rFonts w:ascii="仿宋" w:eastAsia="仿宋" w:hAnsi="仿宋" w:hint="eastAsia"/>
        </w:rPr>
        <w:t>）出现类似于以下的辅机位详情页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16" o:spid="_x0000_i1039" type="#_x0000_t75" style="width:232.5pt;height:416pt;visibility:visible">
            <v:imagedata r:id="rId24" o:title=""/>
          </v:shape>
        </w:pic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17" o:spid="_x0000_i1040" type="#_x0000_t75" alt="全局视角" style="width:403.5pt;height:226.5pt;visibility:visible">
            <v:imagedata r:id="rId25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16</w:t>
      </w:r>
      <w:r w:rsidRPr="0083102B">
        <w:rPr>
          <w:rFonts w:ascii="仿宋" w:eastAsia="仿宋" w:hAnsi="仿宋" w:hint="eastAsia"/>
        </w:rPr>
        <w:t>）辅机位放置完毕后，即可在辅机位（手机</w:t>
      </w:r>
      <w:r w:rsidRPr="0083102B">
        <w:rPr>
          <w:rFonts w:ascii="仿宋" w:eastAsia="仿宋" w:hAnsi="仿宋"/>
        </w:rPr>
        <w:t>/</w:t>
      </w:r>
      <w:r w:rsidRPr="0083102B">
        <w:rPr>
          <w:rFonts w:ascii="仿宋" w:eastAsia="仿宋" w:hAnsi="仿宋" w:hint="eastAsia"/>
        </w:rPr>
        <w:t>电脑）点击【准备完毕】</w:t>
      </w:r>
      <w:r w:rsidRPr="0083102B">
        <w:rPr>
          <w:rFonts w:ascii="仿宋" w:eastAsia="仿宋" w:hAnsi="仿宋"/>
          <w:color w:val="FF0000"/>
        </w:rPr>
        <w:t xml:space="preserve"> </w:t>
      </w:r>
      <w:r w:rsidRPr="0083102B">
        <w:rPr>
          <w:rFonts w:ascii="仿宋" w:eastAsia="仿宋" w:hAnsi="仿宋" w:hint="eastAsia"/>
          <w:color w:val="FF0000"/>
        </w:rPr>
        <w:t>、</w:t>
      </w:r>
      <w:r w:rsidRPr="0083102B">
        <w:rPr>
          <w:rFonts w:ascii="仿宋" w:eastAsia="仿宋" w:hAnsi="仿宋" w:hint="eastAsia"/>
        </w:rPr>
        <w:t>【开始录像】的字眼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18" o:spid="_x0000_i1041" type="#_x0000_t75" style="width:410.5pt;height:212pt;visibility:visible">
            <v:imagedata r:id="rId26" o:title=""/>
          </v:shape>
        </w:pic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19" o:spid="_x0000_i1042" type="#_x0000_t75" style="width:415pt;height:212.5pt;visibility:visible">
            <v:imagedata r:id="rId27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  <w:color w:val="FF0000"/>
        </w:rPr>
      </w:pPr>
      <w:r w:rsidRPr="0083102B">
        <w:rPr>
          <w:rFonts w:ascii="仿宋" w:eastAsia="仿宋" w:hAnsi="仿宋"/>
        </w:rPr>
        <w:t>17</w:t>
      </w:r>
      <w:r w:rsidRPr="0083102B">
        <w:rPr>
          <w:rFonts w:ascii="仿宋" w:eastAsia="仿宋" w:hAnsi="仿宋" w:hint="eastAsia"/>
        </w:rPr>
        <w:t>）【辅助机位】在确认开启录像后，</w:t>
      </w:r>
      <w:r w:rsidRPr="0083102B">
        <w:rPr>
          <w:rFonts w:ascii="仿宋" w:eastAsia="仿宋" w:hAnsi="仿宋" w:hint="eastAsia"/>
          <w:color w:val="000000"/>
        </w:rPr>
        <w:t>【主机位】的进入考试</w:t>
      </w:r>
      <w:r w:rsidRPr="0083102B">
        <w:rPr>
          <w:rFonts w:ascii="仿宋" w:eastAsia="仿宋" w:hAnsi="仿宋" w:hint="eastAsia"/>
          <w:color w:val="FF0000"/>
        </w:rPr>
        <w:t>（【进入答题】按钮）</w:t>
      </w:r>
      <w:r w:rsidRPr="0083102B">
        <w:rPr>
          <w:rFonts w:ascii="仿宋" w:eastAsia="仿宋" w:hAnsi="仿宋" w:hint="eastAsia"/>
          <w:color w:val="000000"/>
        </w:rPr>
        <w:t>就会亮起</w:t>
      </w:r>
      <w:r w:rsidR="000973A4" w:rsidRPr="0083102B">
        <w:rPr>
          <w:rFonts w:ascii="仿宋" w:eastAsia="仿宋" w:hAnsi="仿宋" w:hint="eastAsia"/>
          <w:color w:val="000000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20" o:spid="_x0000_i1043" type="#_x0000_t75" style="width:410pt;height:228.5pt;visibility:visible">
            <v:imagedata r:id="rId28" o:title=""/>
          </v:shape>
        </w:pic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11" o:spid="_x0000_i1044" type="#_x0000_t75" style="width:412.5pt;height:228pt;visibility:visible">
            <v:imagedata r:id="rId29" o:title="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18</w:t>
      </w:r>
      <w:r w:rsidRPr="0083102B">
        <w:rPr>
          <w:rFonts w:ascii="仿宋" w:eastAsia="仿宋" w:hAnsi="仿宋" w:hint="eastAsia"/>
        </w:rPr>
        <w:t>）在此过程中，若出现</w:t>
      </w:r>
      <w:proofErr w:type="gramStart"/>
      <w:r w:rsidRPr="0083102B">
        <w:rPr>
          <w:rFonts w:ascii="仿宋" w:eastAsia="仿宋" w:hAnsi="仿宋" w:hint="eastAsia"/>
        </w:rPr>
        <w:t>人脸匹对失败</w:t>
      </w:r>
      <w:proofErr w:type="gramEnd"/>
      <w:r w:rsidRPr="0083102B">
        <w:rPr>
          <w:rFonts w:ascii="仿宋" w:eastAsia="仿宋" w:hAnsi="仿宋" w:hint="eastAsia"/>
        </w:rPr>
        <w:t>，可以通过申诉的通道提交照片申请，后续有专门的工作人员进行维护处理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19</w:t>
      </w:r>
      <w:r w:rsidRPr="0083102B">
        <w:rPr>
          <w:rFonts w:ascii="仿宋" w:eastAsia="仿宋" w:hAnsi="仿宋" w:hint="eastAsia"/>
        </w:rPr>
        <w:t>）若还未达到考试时间，则会提示你还有多少时间才允许考试，倒计时结束后，方可进入。进入考试系统后，同步点击【诚信考试承诺书】进行签字确认（鼠标签署），签署完成后按确定键返回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pict>
          <v:shape id="图片 22" o:spid="_x0000_i1045" type="#_x0000_t75" style="width:382.5pt;height:187.5pt;visibility:visible">
            <v:imagedata r:id="rId30" o:title="" cropbottom="8972f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hint="eastAsia"/>
        </w:rPr>
        <w:t>后续点击【进入答题】，即可进行答题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0973A4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 w:cs="Times New Roman"/>
          <w:noProof/>
        </w:rPr>
        <w:lastRenderedPageBreak/>
        <w:pict>
          <v:shape id="图片 23" o:spid="_x0000_i1046" type="#_x0000_t75" style="width:410.5pt;height:173pt;visibility:visible">
            <v:imagedata r:id="rId31" o:title="" croptop="5900f"/>
          </v:shape>
        </w:pict>
      </w:r>
    </w:p>
    <w:p w:rsidR="00B710EB" w:rsidRPr="0083102B" w:rsidRDefault="00B710EB">
      <w:pPr>
        <w:rPr>
          <w:rFonts w:ascii="仿宋" w:eastAsia="仿宋" w:hAnsi="仿宋" w:cs="Times New Roman"/>
        </w:rPr>
      </w:pP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20</w:t>
      </w:r>
      <w:r w:rsidRPr="0083102B">
        <w:rPr>
          <w:rFonts w:ascii="仿宋" w:eastAsia="仿宋" w:hAnsi="仿宋" w:hint="eastAsia"/>
        </w:rPr>
        <w:t>）答题完成后，请耐心等待，系统自动会到时交卷</w:t>
      </w:r>
      <w:r w:rsidRPr="0083102B">
        <w:rPr>
          <w:rFonts w:ascii="仿宋" w:eastAsia="仿宋" w:hAnsi="仿宋" w:hint="eastAsia"/>
          <w:color w:val="FF0000"/>
        </w:rPr>
        <w:t>（系统到时会自动交卷）</w:t>
      </w:r>
      <w:r w:rsidRPr="0083102B">
        <w:rPr>
          <w:rFonts w:ascii="仿宋" w:eastAsia="仿宋" w:hAnsi="仿宋" w:hint="eastAsia"/>
        </w:rPr>
        <w:t>，在未交卷过程中请保持摄像头持续工作，人像不要离开摄像头的范围圈</w:t>
      </w:r>
      <w:r w:rsidR="000973A4" w:rsidRPr="0083102B">
        <w:rPr>
          <w:rFonts w:ascii="仿宋" w:eastAsia="仿宋" w:hAnsi="仿宋" w:hint="eastAsia"/>
        </w:rPr>
        <w:t>。</w:t>
      </w:r>
    </w:p>
    <w:p w:rsidR="00B710EB" w:rsidRPr="0083102B" w:rsidRDefault="00B710EB">
      <w:pPr>
        <w:rPr>
          <w:rFonts w:ascii="仿宋" w:eastAsia="仿宋" w:hAnsi="仿宋" w:cs="Times New Roman"/>
          <w:b/>
          <w:bCs/>
          <w:sz w:val="32"/>
          <w:szCs w:val="32"/>
        </w:rPr>
      </w:pPr>
      <w:r w:rsidRPr="0083102B">
        <w:rPr>
          <w:rFonts w:ascii="仿宋" w:eastAsia="仿宋" w:hAnsi="仿宋" w:hint="eastAsia"/>
          <w:b/>
          <w:bCs/>
          <w:sz w:val="32"/>
          <w:szCs w:val="32"/>
        </w:rPr>
        <w:t>二、考试注意事项</w: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1</w:t>
      </w:r>
      <w:r w:rsidRPr="0083102B">
        <w:rPr>
          <w:rFonts w:ascii="仿宋" w:eastAsia="仿宋" w:hAnsi="仿宋" w:hint="eastAsia"/>
        </w:rPr>
        <w:t>、浏览器：</w:t>
      </w:r>
      <w:proofErr w:type="gramStart"/>
      <w:r w:rsidRPr="0083102B">
        <w:rPr>
          <w:rFonts w:ascii="仿宋" w:eastAsia="仿宋" w:hAnsi="仿宋" w:hint="eastAsia"/>
        </w:rPr>
        <w:t>谷歌与</w:t>
      </w:r>
      <w:proofErr w:type="gramEnd"/>
      <w:r w:rsidRPr="0083102B">
        <w:rPr>
          <w:rFonts w:ascii="仿宋" w:eastAsia="仿宋" w:hAnsi="仿宋" w:hint="eastAsia"/>
        </w:rPr>
        <w:t>火狐最佳，系统登录会有浏览器检测，</w:t>
      </w:r>
      <w:proofErr w:type="gramStart"/>
      <w:r w:rsidRPr="0083102B">
        <w:rPr>
          <w:rFonts w:ascii="仿宋" w:eastAsia="仿宋" w:hAnsi="仿宋" w:hint="eastAsia"/>
        </w:rPr>
        <w:t>非谷歌</w:t>
      </w:r>
      <w:proofErr w:type="gramEnd"/>
      <w:r w:rsidRPr="0083102B">
        <w:rPr>
          <w:rFonts w:ascii="仿宋" w:eastAsia="仿宋" w:hAnsi="仿宋" w:hint="eastAsia"/>
        </w:rPr>
        <w:t>浏览器，可从平台下载安装；</w: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2</w:t>
      </w:r>
      <w:r w:rsidRPr="0083102B">
        <w:rPr>
          <w:rFonts w:ascii="仿宋" w:eastAsia="仿宋" w:hAnsi="仿宋" w:hint="eastAsia"/>
        </w:rPr>
        <w:t>、</w:t>
      </w:r>
      <w:proofErr w:type="gramStart"/>
      <w:r w:rsidRPr="0083102B">
        <w:rPr>
          <w:rFonts w:ascii="仿宋" w:eastAsia="仿宋" w:hAnsi="仿宋" w:hint="eastAsia"/>
        </w:rPr>
        <w:t>主机位</w:t>
      </w:r>
      <w:proofErr w:type="gramEnd"/>
      <w:r w:rsidRPr="0083102B">
        <w:rPr>
          <w:rFonts w:ascii="仿宋" w:eastAsia="仿宋" w:hAnsi="仿宋" w:hint="eastAsia"/>
        </w:rPr>
        <w:t>仅限于【电脑端】进入，在点击【主机位】</w:t>
      </w:r>
      <w:r w:rsidRPr="0083102B">
        <w:rPr>
          <w:rFonts w:ascii="仿宋" w:eastAsia="仿宋" w:hAnsi="仿宋"/>
        </w:rPr>
        <w:t xml:space="preserve"> </w:t>
      </w:r>
      <w:r w:rsidRPr="0083102B">
        <w:rPr>
          <w:rFonts w:ascii="仿宋" w:eastAsia="仿宋" w:hAnsi="仿宋" w:hint="eastAsia"/>
        </w:rPr>
        <w:t>的第一时间系统会进行检查端口是否符合要求</w:t>
      </w:r>
      <w:r w:rsidR="000973A4" w:rsidRPr="0083102B">
        <w:rPr>
          <w:rFonts w:ascii="仿宋" w:eastAsia="仿宋" w:hAnsi="仿宋" w:hint="eastAsia"/>
        </w:rPr>
        <w:t>；</w: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3</w:t>
      </w:r>
      <w:r w:rsidRPr="0083102B">
        <w:rPr>
          <w:rFonts w:ascii="仿宋" w:eastAsia="仿宋" w:hAnsi="仿宋" w:hint="eastAsia"/>
        </w:rPr>
        <w:t>、考试时间：</w:t>
      </w:r>
      <w:proofErr w:type="spellStart"/>
      <w:r w:rsidRPr="0083102B">
        <w:rPr>
          <w:rFonts w:ascii="仿宋" w:eastAsia="仿宋" w:hAnsi="仿宋"/>
        </w:rPr>
        <w:t>xxxx</w:t>
      </w:r>
      <w:proofErr w:type="spellEnd"/>
      <w:r w:rsidRPr="0083102B">
        <w:rPr>
          <w:rFonts w:ascii="仿宋" w:eastAsia="仿宋" w:hAnsi="仿宋" w:hint="eastAsia"/>
        </w:rPr>
        <w:t>，开考后</w:t>
      </w:r>
      <w:r w:rsidRPr="0083102B">
        <w:rPr>
          <w:rFonts w:ascii="仿宋" w:eastAsia="仿宋" w:hAnsi="仿宋"/>
        </w:rPr>
        <w:t>15</w:t>
      </w:r>
      <w:r w:rsidRPr="0083102B">
        <w:rPr>
          <w:rFonts w:ascii="仿宋" w:eastAsia="仿宋" w:hAnsi="仿宋" w:hint="eastAsia"/>
        </w:rPr>
        <w:t>分钟后系统禁止进入，请把握时间</w:t>
      </w:r>
      <w:r w:rsidR="000973A4" w:rsidRPr="0083102B">
        <w:rPr>
          <w:rFonts w:ascii="仿宋" w:eastAsia="仿宋" w:hAnsi="仿宋" w:hint="eastAsia"/>
        </w:rPr>
        <w:t>；</w: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4</w:t>
      </w:r>
      <w:r w:rsidRPr="0083102B">
        <w:rPr>
          <w:rFonts w:ascii="仿宋" w:eastAsia="仿宋" w:hAnsi="仿宋" w:hint="eastAsia"/>
        </w:rPr>
        <w:t>、允许提前</w:t>
      </w:r>
      <w:r w:rsidRPr="0083102B">
        <w:rPr>
          <w:rFonts w:ascii="仿宋" w:eastAsia="仿宋" w:hAnsi="仿宋"/>
        </w:rPr>
        <w:t>40</w:t>
      </w:r>
      <w:r w:rsidRPr="0083102B">
        <w:rPr>
          <w:rFonts w:ascii="仿宋" w:eastAsia="仿宋" w:hAnsi="仿宋" w:hint="eastAsia"/>
        </w:rPr>
        <w:t>分钟进入考试界面进行人脸识别与阅读考试须知；</w: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5</w:t>
      </w:r>
      <w:r w:rsidRPr="0083102B">
        <w:rPr>
          <w:rFonts w:ascii="仿宋" w:eastAsia="仿宋" w:hAnsi="仿宋" w:hint="eastAsia"/>
        </w:rPr>
        <w:t>、一旦辅机位或者</w:t>
      </w:r>
      <w:proofErr w:type="gramStart"/>
      <w:r w:rsidRPr="0083102B">
        <w:rPr>
          <w:rFonts w:ascii="仿宋" w:eastAsia="仿宋" w:hAnsi="仿宋" w:hint="eastAsia"/>
        </w:rPr>
        <w:t>主机位</w:t>
      </w:r>
      <w:proofErr w:type="gramEnd"/>
      <w:r w:rsidRPr="0083102B">
        <w:rPr>
          <w:rFonts w:ascii="仿宋" w:eastAsia="仿宋" w:hAnsi="仿宋" w:hint="eastAsia"/>
        </w:rPr>
        <w:t>在考试进行中出现异常，就会暂停考试，一直等机位恢复正常方可继续进行</w:t>
      </w:r>
      <w:r w:rsidR="000973A4" w:rsidRPr="0083102B">
        <w:rPr>
          <w:rFonts w:ascii="仿宋" w:eastAsia="仿宋" w:hAnsi="仿宋" w:hint="eastAsia"/>
        </w:rPr>
        <w:t>；</w:t>
      </w:r>
    </w:p>
    <w:p w:rsidR="00B710EB" w:rsidRPr="0083102B" w:rsidRDefault="00B710EB">
      <w:pPr>
        <w:rPr>
          <w:rFonts w:ascii="仿宋" w:eastAsia="仿宋" w:hAnsi="仿宋" w:cs="Times New Roman"/>
        </w:rPr>
      </w:pPr>
      <w:r w:rsidRPr="0083102B">
        <w:rPr>
          <w:rFonts w:ascii="仿宋" w:eastAsia="仿宋" w:hAnsi="仿宋"/>
        </w:rPr>
        <w:t>6</w:t>
      </w:r>
      <w:r w:rsidRPr="0083102B">
        <w:rPr>
          <w:rFonts w:ascii="仿宋" w:eastAsia="仿宋" w:hAnsi="仿宋" w:hint="eastAsia"/>
        </w:rPr>
        <w:t>、考试全程摄像头实时检测，自动视频录制，并拍照留底，检测失败系统会做出对应的提示，同步</w:t>
      </w:r>
      <w:proofErr w:type="gramStart"/>
      <w:r w:rsidRPr="0083102B">
        <w:rPr>
          <w:rFonts w:ascii="仿宋" w:eastAsia="仿宋" w:hAnsi="仿宋" w:hint="eastAsia"/>
        </w:rPr>
        <w:t>会给巡考</w:t>
      </w:r>
      <w:proofErr w:type="gramEnd"/>
      <w:r w:rsidRPr="0083102B">
        <w:rPr>
          <w:rFonts w:ascii="仿宋" w:eastAsia="仿宋" w:hAnsi="仿宋" w:hint="eastAsia"/>
        </w:rPr>
        <w:t>老师推送此提示，请考生给予重视。</w:t>
      </w:r>
    </w:p>
    <w:sectPr w:rsidR="00B710EB" w:rsidRPr="0083102B" w:rsidSect="00E74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3AE" w:rsidRDefault="00AC63AE" w:rsidP="00B4153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C63AE" w:rsidRDefault="00AC63AE" w:rsidP="00B4153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0000000000000000000"/>
    <w:charset w:val="7A"/>
    <w:family w:val="modern"/>
    <w:notTrueType/>
    <w:pitch w:val="fixed"/>
    <w:sig w:usb0="00000001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µÈÏß Wester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3AE" w:rsidRDefault="00AC63AE" w:rsidP="00B4153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C63AE" w:rsidRDefault="00AC63AE" w:rsidP="00B4153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FF72B6"/>
    <w:multiLevelType w:val="singleLevel"/>
    <w:tmpl w:val="A7FF72B6"/>
    <w:lvl w:ilvl="0">
      <w:start w:val="5"/>
      <w:numFmt w:val="decimal"/>
      <w:suff w:val="nothing"/>
      <w:lvlText w:val="%1）"/>
      <w:lvlJc w:val="left"/>
    </w:lvl>
  </w:abstractNum>
  <w:abstractNum w:abstractNumId="1">
    <w:nsid w:val="FB0755B6"/>
    <w:multiLevelType w:val="singleLevel"/>
    <w:tmpl w:val="FB0755B6"/>
    <w:lvl w:ilvl="0">
      <w:start w:val="1"/>
      <w:numFmt w:val="decimal"/>
      <w:suff w:val="nothing"/>
      <w:lvlText w:val="%1）"/>
      <w:lvlJc w:val="left"/>
    </w:lvl>
  </w:abstractNum>
  <w:abstractNum w:abstractNumId="2">
    <w:nsid w:val="289D4133"/>
    <w:multiLevelType w:val="multilevel"/>
    <w:tmpl w:val="289D4133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D57AD5E"/>
    <w:multiLevelType w:val="singleLevel"/>
    <w:tmpl w:val="5D57AD5E"/>
    <w:lvl w:ilvl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318D"/>
    <w:rsid w:val="DEFAD310"/>
    <w:rsid w:val="DF7EC627"/>
    <w:rsid w:val="00086C88"/>
    <w:rsid w:val="000973A4"/>
    <w:rsid w:val="000F0B4D"/>
    <w:rsid w:val="00132738"/>
    <w:rsid w:val="001A1C74"/>
    <w:rsid w:val="001A4927"/>
    <w:rsid w:val="002231CB"/>
    <w:rsid w:val="002E1DA3"/>
    <w:rsid w:val="00301A6F"/>
    <w:rsid w:val="00326CEB"/>
    <w:rsid w:val="00347FFD"/>
    <w:rsid w:val="003A64E4"/>
    <w:rsid w:val="003D592B"/>
    <w:rsid w:val="004021BC"/>
    <w:rsid w:val="00407D05"/>
    <w:rsid w:val="004176C1"/>
    <w:rsid w:val="0043099B"/>
    <w:rsid w:val="00460905"/>
    <w:rsid w:val="0049318D"/>
    <w:rsid w:val="004E1786"/>
    <w:rsid w:val="004F1924"/>
    <w:rsid w:val="00504E36"/>
    <w:rsid w:val="00597AA1"/>
    <w:rsid w:val="00653C56"/>
    <w:rsid w:val="006854BE"/>
    <w:rsid w:val="006936D2"/>
    <w:rsid w:val="006F1846"/>
    <w:rsid w:val="007018B1"/>
    <w:rsid w:val="007175A8"/>
    <w:rsid w:val="00774F36"/>
    <w:rsid w:val="007A3988"/>
    <w:rsid w:val="00823CB3"/>
    <w:rsid w:val="00827504"/>
    <w:rsid w:val="0083102B"/>
    <w:rsid w:val="008866D9"/>
    <w:rsid w:val="00887C2F"/>
    <w:rsid w:val="00943570"/>
    <w:rsid w:val="009A6DFA"/>
    <w:rsid w:val="009B43DD"/>
    <w:rsid w:val="009C0E67"/>
    <w:rsid w:val="009F740D"/>
    <w:rsid w:val="00A0049B"/>
    <w:rsid w:val="00A01C7A"/>
    <w:rsid w:val="00A032AA"/>
    <w:rsid w:val="00A84183"/>
    <w:rsid w:val="00AC63AE"/>
    <w:rsid w:val="00AD6C64"/>
    <w:rsid w:val="00B2058B"/>
    <w:rsid w:val="00B253DD"/>
    <w:rsid w:val="00B41535"/>
    <w:rsid w:val="00B710EB"/>
    <w:rsid w:val="00B92EEF"/>
    <w:rsid w:val="00BB7951"/>
    <w:rsid w:val="00BD663B"/>
    <w:rsid w:val="00BF3C1D"/>
    <w:rsid w:val="00C07B28"/>
    <w:rsid w:val="00C22C45"/>
    <w:rsid w:val="00C50E90"/>
    <w:rsid w:val="00CB15A0"/>
    <w:rsid w:val="00CF7A0A"/>
    <w:rsid w:val="00D85F0C"/>
    <w:rsid w:val="00D911B5"/>
    <w:rsid w:val="00DD7CFB"/>
    <w:rsid w:val="00E2085E"/>
    <w:rsid w:val="00E61684"/>
    <w:rsid w:val="00E74EAF"/>
    <w:rsid w:val="00E85245"/>
    <w:rsid w:val="00F0651F"/>
    <w:rsid w:val="00F21415"/>
    <w:rsid w:val="00F3614D"/>
    <w:rsid w:val="00F832EB"/>
    <w:rsid w:val="00FD2384"/>
    <w:rsid w:val="1BEF456B"/>
    <w:rsid w:val="3FB77146"/>
    <w:rsid w:val="4B5B2B2A"/>
    <w:rsid w:val="7BBE317A"/>
    <w:rsid w:val="7BFFA71A"/>
    <w:rsid w:val="7EAA6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locked="1" w:semiHidden="0" w:uiPriority="0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locked="1" w:semiHidden="0" w:uiPriority="0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locked="1" w:semiHidden="0" w:uiPriority="0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74EAF"/>
    <w:pPr>
      <w:widowControl w:val="0"/>
      <w:jc w:val="both"/>
    </w:pPr>
    <w:rPr>
      <w:rFonts w:ascii="等线" w:eastAsia="等线" w:hAnsi="等线"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rsid w:val="00E74EAF"/>
    <w:pPr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">
    <w:name w:val="批注文字 Char"/>
    <w:basedOn w:val="a0"/>
    <w:link w:val="a3"/>
    <w:uiPriority w:val="99"/>
    <w:semiHidden/>
    <w:locked/>
    <w:rsid w:val="00E74EAF"/>
    <w:rPr>
      <w:sz w:val="21"/>
      <w:szCs w:val="21"/>
    </w:rPr>
  </w:style>
  <w:style w:type="paragraph" w:styleId="a4">
    <w:name w:val="Balloon Text"/>
    <w:basedOn w:val="a"/>
    <w:link w:val="Char0"/>
    <w:uiPriority w:val="99"/>
    <w:semiHidden/>
    <w:rsid w:val="00E74EAF"/>
    <w:rPr>
      <w:rFonts w:ascii="Times New Roman" w:eastAsia="宋体" w:hAnsi="Times New Roman" w:cs="Times New Roman"/>
      <w:kern w:val="0"/>
      <w:sz w:val="2"/>
      <w:szCs w:val="2"/>
    </w:rPr>
  </w:style>
  <w:style w:type="character" w:customStyle="1" w:styleId="Char0">
    <w:name w:val="批注框文本 Char"/>
    <w:basedOn w:val="a0"/>
    <w:link w:val="a4"/>
    <w:uiPriority w:val="99"/>
    <w:semiHidden/>
    <w:locked/>
    <w:rsid w:val="00E74EAF"/>
    <w:rPr>
      <w:sz w:val="2"/>
      <w:szCs w:val="2"/>
    </w:rPr>
  </w:style>
  <w:style w:type="paragraph" w:styleId="a5">
    <w:name w:val="footer"/>
    <w:basedOn w:val="a"/>
    <w:link w:val="Char1"/>
    <w:uiPriority w:val="99"/>
    <w:rsid w:val="00E74EAF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脚 Char"/>
    <w:basedOn w:val="a0"/>
    <w:link w:val="a5"/>
    <w:uiPriority w:val="99"/>
    <w:locked/>
    <w:rsid w:val="00E74EAF"/>
    <w:rPr>
      <w:sz w:val="18"/>
      <w:szCs w:val="18"/>
    </w:rPr>
  </w:style>
  <w:style w:type="paragraph" w:styleId="a6">
    <w:name w:val="header"/>
    <w:basedOn w:val="a"/>
    <w:link w:val="Char2"/>
    <w:uiPriority w:val="99"/>
    <w:rsid w:val="00E74E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眉 Char"/>
    <w:basedOn w:val="a0"/>
    <w:link w:val="a6"/>
    <w:uiPriority w:val="99"/>
    <w:locked/>
    <w:rsid w:val="00E74EAF"/>
    <w:rPr>
      <w:sz w:val="18"/>
      <w:szCs w:val="18"/>
    </w:rPr>
  </w:style>
  <w:style w:type="paragraph" w:styleId="a7">
    <w:name w:val="Normal (Web)"/>
    <w:basedOn w:val="a"/>
    <w:uiPriority w:val="99"/>
    <w:rsid w:val="00E74E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rsid w:val="00E74EAF"/>
    <w:rPr>
      <w:b/>
      <w:bCs/>
    </w:rPr>
  </w:style>
  <w:style w:type="character" w:customStyle="1" w:styleId="Char3">
    <w:name w:val="批注主题 Char"/>
    <w:basedOn w:val="Char"/>
    <w:link w:val="a8"/>
    <w:uiPriority w:val="99"/>
    <w:semiHidden/>
    <w:locked/>
    <w:rsid w:val="00E74EAF"/>
    <w:rPr>
      <w:b/>
      <w:bCs/>
    </w:rPr>
  </w:style>
  <w:style w:type="character" w:styleId="a9">
    <w:name w:val="Hyperlink"/>
    <w:basedOn w:val="a0"/>
    <w:uiPriority w:val="99"/>
    <w:semiHidden/>
    <w:rsid w:val="00E74EAF"/>
    <w:rPr>
      <w:color w:val="0000FF"/>
      <w:u w:val="single"/>
    </w:rPr>
  </w:style>
  <w:style w:type="character" w:styleId="aa">
    <w:name w:val="annotation reference"/>
    <w:basedOn w:val="a0"/>
    <w:uiPriority w:val="99"/>
    <w:semiHidden/>
    <w:rsid w:val="00E74EAF"/>
    <w:rPr>
      <w:sz w:val="21"/>
      <w:szCs w:val="21"/>
    </w:rPr>
  </w:style>
  <w:style w:type="paragraph" w:styleId="ab">
    <w:name w:val="List Paragraph"/>
    <w:basedOn w:val="a"/>
    <w:uiPriority w:val="99"/>
    <w:qFormat/>
    <w:rsid w:val="00E74EAF"/>
    <w:pPr>
      <w:ind w:firstLineChars="200" w:firstLine="420"/>
    </w:pPr>
  </w:style>
  <w:style w:type="paragraph" w:styleId="ac">
    <w:name w:val="Body Text Indent"/>
    <w:basedOn w:val="a"/>
    <w:link w:val="Char4"/>
    <w:uiPriority w:val="99"/>
    <w:rsid w:val="00B253DD"/>
    <w:pPr>
      <w:spacing w:line="460" w:lineRule="exact"/>
      <w:ind w:firstLineChars="200" w:firstLine="680"/>
    </w:pPr>
    <w:rPr>
      <w:rFonts w:ascii="仿宋_GB2312" w:eastAsia="Times New Roman" w:hAnsi="Times New Roman" w:cs="仿宋_GB2312"/>
      <w:sz w:val="32"/>
      <w:szCs w:val="32"/>
    </w:rPr>
  </w:style>
  <w:style w:type="character" w:customStyle="1" w:styleId="Char4">
    <w:name w:val="正文文本缩进 Char"/>
    <w:basedOn w:val="a0"/>
    <w:link w:val="ac"/>
    <w:uiPriority w:val="99"/>
    <w:locked/>
    <w:rsid w:val="00B253DD"/>
    <w:rPr>
      <w:rFonts w:ascii="仿宋_GB2312" w:eastAsia="Times New Roman" w:cs="仿宋_GB2312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225</Words>
  <Characters>1288</Characters>
  <Application>Microsoft Office Word</Application>
  <DocSecurity>0</DocSecurity>
  <Lines>10</Lines>
  <Paragraphs>3</Paragraphs>
  <ScaleCrop>false</ScaleCrop>
  <Company>0052536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附件一：</dc:title>
  <dc:subject/>
  <dc:creator>l</dc:creator>
  <cp:keywords/>
  <dc:description/>
  <cp:lastModifiedBy>49316798@qq.com</cp:lastModifiedBy>
  <cp:revision>5</cp:revision>
  <cp:lastPrinted>2022-03-17T03:31:00Z</cp:lastPrinted>
  <dcterms:created xsi:type="dcterms:W3CDTF">2022-11-15T02:41:00Z</dcterms:created>
  <dcterms:modified xsi:type="dcterms:W3CDTF">2022-11-16T02:30:00Z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D0F5CCDF02BEB71F44234963FF7B5853</vt:lpwstr>
  </property>
</Properties>
</file>