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06" w:rsidRPr="009E1B06" w:rsidRDefault="009E1B06" w:rsidP="009E1B0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E1B0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9E1B06" w:rsidRDefault="009E1B06">
      <w:pPr>
        <w:widowControl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/>
        </w:rPr>
      </w:pPr>
    </w:p>
    <w:p w:rsidR="002B4908" w:rsidRDefault="004009F5">
      <w:pPr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/>
        </w:rPr>
        <w:t>2023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/>
        </w:rPr>
        <w:t>年上半年陕西省高等教育自学考试课程安排</w:t>
      </w:r>
    </w:p>
    <w:p w:rsidR="002B4908" w:rsidRDefault="004009F5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 </w:t>
      </w:r>
    </w:p>
    <w:p w:rsidR="002B4908" w:rsidRDefault="004009F5">
      <w:pPr>
        <w:widowControl/>
        <w:ind w:firstLine="6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  <w:lang/>
        </w:rPr>
        <w:t>一、专科</w:t>
      </w:r>
    </w:p>
    <w:tbl>
      <w:tblPr>
        <w:tblW w:w="131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3184"/>
        <w:gridCol w:w="3196"/>
        <w:gridCol w:w="2239"/>
        <w:gridCol w:w="2339"/>
      </w:tblGrid>
      <w:tr w:rsidR="002B4908">
        <w:trPr>
          <w:trHeight w:val="424"/>
          <w:jc w:val="center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ind w:firstLine="1411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18"/>
                <w:szCs w:val="18"/>
                <w:lang/>
              </w:rPr>
              <w:t>时间</w:t>
            </w:r>
          </w:p>
          <w:p w:rsidR="002B4908" w:rsidRDefault="004009F5">
            <w:pPr>
              <w:widowControl/>
              <w:spacing w:line="340" w:lineRule="atLeast"/>
              <w:ind w:firstLine="79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课程</w:t>
            </w:r>
          </w:p>
          <w:p w:rsidR="002B4908" w:rsidRDefault="004009F5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10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月</w:t>
            </w:r>
          </w:p>
        </w:tc>
      </w:tr>
      <w:tr w:rsidR="002B4908">
        <w:trPr>
          <w:trHeight w:val="424"/>
          <w:jc w:val="center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4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</w:t>
            </w:r>
          </w:p>
        </w:tc>
      </w:tr>
      <w:tr w:rsidR="002B4908">
        <w:trPr>
          <w:trHeight w:val="424"/>
          <w:jc w:val="center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上午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下午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上午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下午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</w:t>
            </w:r>
          </w:p>
        </w:tc>
      </w:tr>
      <w:tr w:rsidR="002B4908">
        <w:trPr>
          <w:trHeight w:val="2562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金融服务与管理（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30201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【金融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银行信贷管理学（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证券投资与管理（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国民经济统计概论</w:t>
            </w:r>
            <w:r>
              <w:rPr>
                <w:rFonts w:ascii="仿宋_GB2312" w:eastAsia="仿宋_GB2312" w:hAnsi="Times New Roman" w:cs="仿宋_GB2312" w:hint="eastAsia"/>
                <w:spacing w:val="-1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spacing w:val="-10"/>
                <w:kern w:val="0"/>
                <w:sz w:val="18"/>
                <w:szCs w:val="18"/>
                <w:lang/>
              </w:rPr>
              <w:t>00065</w:t>
            </w:r>
            <w:r>
              <w:rPr>
                <w:rFonts w:ascii="仿宋_GB2312" w:eastAsia="仿宋_GB2312" w:hAnsi="Times New Roman" w:cs="仿宋_GB2312" w:hint="eastAsia"/>
                <w:spacing w:val="-10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商业银行业务与经营（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货币银行学（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中央银行概论（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财政学（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699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lastRenderedPageBreak/>
              <w:t>国际经济与贸易（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30501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【国际贸易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基础英语（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00088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国际商法（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国际金融（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国际贸易（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00089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国际贸易实务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外贸函电（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中国对外贸易（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国际技术贸易（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861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工商企业管理（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30601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【工商企业管理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人力资源管理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国民经济统计概论（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中国税制（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市场调查与预测（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生产与作业管理（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404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大数据与会计（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30302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【会计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财务管理学（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管理会计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国民经济统计概论（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中国税制（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政府与事业单位会计（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中级财务会计（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成本会计（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528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530605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【房地产经营与管理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房地产经济学（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建筑工程概论（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房地产法（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建筑工程定额与预算（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084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530605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【市场营销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谈判与推销技巧（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财务管理学（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国民经济统计概论（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市场调查与预测（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消费心理学（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广告学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公共关系学（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963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旅游管理（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40101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【旅游管理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中国旅游地理（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00190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旅行社经营与管理（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00191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旅游经济学（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旅游与饭店会计（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1374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530701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【电子商务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00890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国际贸易实务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00891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市场信息学（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00893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电子商务英语（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00888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商务交流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00892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互联网软件应用与开发（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00898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计算机与网络技术基础（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网页设计与制作（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00889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00896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电子商务案例分析（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165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530605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【销售管理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商品流通概论（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谈判与推销技巧（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管理学原理（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商务交流（二）（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00892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市场调查与预测（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网络营销与策划（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消费心理学（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652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行政管理（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90206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【行政管理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人力资源管理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市政学（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00292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公文写作与处理（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政府经济管理概论（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03349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公共关系学（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行政管理学（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00277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社会研究方法（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03350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55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小学教育（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70103K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【小学教育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00405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美育基础（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小学教育科学研究（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小学教育心理学（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小学语文教学论（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00410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现代教育技术（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00413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小学科学教育（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小学数学教学论（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中外文学作品导读（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00417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科学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技术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社会（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00395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小学班主任（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汉语基础（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00416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数论初步（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151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视觉传达设计（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50102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【视觉传达设计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包装结构与包装装潢设计（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00715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素描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00599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计算机辅助图形设计（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00692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平面广告设计（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00640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广告摄影初步（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00720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色彩（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00674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机构形象设计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(VI)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00719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523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计算机应用技术（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10201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【计算机及应用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数据结构导论（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02316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计算机组成原理（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高级语言程序设计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线性代数（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电子技术基础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计算机网络技术（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微型计算机及接口技术（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04732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工专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数据库及其应用（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操作系统概论（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02323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739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建筑工程技术（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40301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【房屋建筑工程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工程力学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02391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建筑施工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02400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工程测量（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02387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结构力学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02393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土木工程制图（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02386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混凝土及砌体结构（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02396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房屋建筑学（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工专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建筑材料（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02389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土力学及地基基础（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02398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建筑工程定额与预算（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12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大数据技术（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1020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【计算机信息管理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02316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电子商务与电子政务（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高级语言程序设计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02384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计算机网络技术（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工专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数据库及其应用（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管理信息系统（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02382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29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现代农业技术（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410103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【农学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化学基础（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02539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植物学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02660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普通遗传学（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02666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植物生理学（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02662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土壤肥料学（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02668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79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畜牧兽医（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410303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【畜牧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化学基础（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02539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家畜饲养学（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02769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动物生理生化（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家畜环境卫生学（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02771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兽医概论（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02776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家畜解剖及组织胚胎学（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猪禽学（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02777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368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护理（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20201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健康教育学（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00488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病理学（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02901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护理学基础（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02997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药理学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02903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护理伦理学（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02996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营养学（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生物化学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03179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医学心理学（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02113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微生物学与免疫学基础（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02864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内科护理学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02998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生理学（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02899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外科护理学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妇产科护理学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儿科护理学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902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法律事务（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80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401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【法律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民法学（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宪法学（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中国法制史（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刑法学（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行政法学（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民事诉讼法学（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刑事诉讼法学（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388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汉语言文学（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970201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【汉语言文学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文学概论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现代汉语（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中国现代文学作品选（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古代汉语（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写作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中国当代文学作品选（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外国文学作品选（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中国古代文学作品选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中国古代文学作品选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84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970202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英语阅读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00595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英语阅读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00596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综合英语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00794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英语国家概况（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00522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英语写作基础（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综合英语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00795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540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应用日语（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70206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【日语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日语写作基础（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07128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基础日语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日语语法（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日语阅读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142"/>
          <w:jc w:val="center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新闻学（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960101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【新闻学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新闻学概论（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00633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报纸编辑（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00655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毛泽东思想和中国特色社会主义理论体系概论（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中国现代文学作品选（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新闻采访写作（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新闻心理学（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00657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思想道德修养与法律基础（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中国新闻事业史（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00653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广告学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00853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广播新闻与电视新闻（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大学语文（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</w:tbl>
    <w:p w:rsidR="002B4908" w:rsidRDefault="004009F5">
      <w:pPr>
        <w:widowControl/>
        <w:ind w:firstLine="6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  <w:lang/>
        </w:rPr>
        <w:br/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/>
        </w:rPr>
        <w:t>二、专升本</w:t>
      </w:r>
    </w:p>
    <w:tbl>
      <w:tblPr>
        <w:tblW w:w="130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985"/>
        <w:gridCol w:w="2990"/>
        <w:gridCol w:w="2528"/>
        <w:gridCol w:w="2435"/>
      </w:tblGrid>
      <w:tr w:rsidR="002B4908">
        <w:trPr>
          <w:trHeight w:val="422"/>
          <w:jc w:val="center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400" w:lineRule="atLeast"/>
              <w:ind w:firstLine="9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              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时间</w:t>
            </w:r>
          </w:p>
          <w:p w:rsidR="002B4908" w:rsidRDefault="004009F5">
            <w:pPr>
              <w:widowControl/>
              <w:spacing w:line="400" w:lineRule="atLeast"/>
              <w:ind w:firstLine="66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课程</w:t>
            </w:r>
          </w:p>
          <w:p w:rsidR="002B4908" w:rsidRDefault="004009F5">
            <w:pPr>
              <w:widowControl/>
              <w:spacing w:line="38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109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月</w:t>
            </w:r>
          </w:p>
        </w:tc>
      </w:tr>
      <w:tr w:rsidR="002B4908">
        <w:trPr>
          <w:trHeight w:val="422"/>
          <w:jc w:val="center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</w:t>
            </w:r>
          </w:p>
        </w:tc>
      </w:tr>
      <w:tr w:rsidR="002B4908">
        <w:trPr>
          <w:trHeight w:val="441"/>
          <w:jc w:val="center"/>
        </w:trPr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上午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下午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上午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下午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∶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</w:t>
            </w:r>
          </w:p>
        </w:tc>
      </w:tr>
      <w:tr w:rsidR="002B4908">
        <w:trPr>
          <w:trHeight w:val="2156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金融学（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020301K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【金融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管理系统中计算机应用（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财务管理学（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保险学原理（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管理学原理（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国际金融（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线性代数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金融理论与实务（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银行会计学（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财务报表分析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493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国际经济与贸易（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020401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【国际贸易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管理系统中计算机应用（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外贸英语写作（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国际运输与保险（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线性代数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国际商务英语（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05844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企业经济统计学（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外刊经贸知识选读（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世界市场行情（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企业管理咨询（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国际贸易法（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184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工商管理（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120201K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【工商企业管理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管理系统中计算机应用（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财务管理学（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企业经营战略（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管理学原理（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国际贸易理论与实务（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金融理论与实务（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线性代数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质量管理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企业管理咨询（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组织行为学（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929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120203K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【会计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管理系统中计算机应用（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会计制度设计（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国际贸易理论与实务（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金融理论与实务（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线性代数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高级财务会计（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审计学（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资产评估（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财务报表分析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355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120901K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【旅游管理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管理系统中计算机应用（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财务管理学（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西方经济学（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00139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旅行社经营与管理（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00191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线性代数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旅游企业管理（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07475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旅游企业投资与管理（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00198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旅游商品学（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07476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组织行为学（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00889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旅游与饭店会计（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160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120801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【电子商务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网络经济与企业管理（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00910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互联网数据库（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电子商务法概论（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00996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网络营销与策划（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电子商务与现代物流（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商法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00995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电子商务网站设计原理（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数量方法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电子商务与金融（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00913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电子商务安全导论（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544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120209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【物业管理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人力资源管理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00176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城市社区建设概论（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管理学原理（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物业信息管理（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物业管理国际标准与质量认证（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公司管理学（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07519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社会学概论（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00034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房地产法（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638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物流管理（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120601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【物流管理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人力资源管理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企业经营战略（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物流企业财务管理（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05374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供应链物流学（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03364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线性代数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物流运输管理（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03365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经管类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04183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管理经济学（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02628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物流系统工程（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07724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国际市场营销学（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组织行为学（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物流规划（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07725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122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采购管理（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120603T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【采购与供应管理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采购战术与运营（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03616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物流企业财务管理（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05374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采购与供应谈判（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03611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政治经济学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采购环境（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03612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采购与供应关系管理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03613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采购法务与合同管理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03614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668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120202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【销售管理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管理系统中计算机应用（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国际商务谈判（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人际关系学（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03291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财务管理学（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企业经营战略（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国际贸易理论与实务（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00149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企业会计学（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广告学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销售团队管理（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10511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世界市场行情（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市场营销策划（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财经类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消费经济学（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3771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030101K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【法律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合同法（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民法学（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国际私法（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中国法律思想史（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金融法（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宪法学（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中国法制史（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公司法（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刑法学（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国际经济法概论（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票据法（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00257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公证与律师制度（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00259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行政法学（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法律文书写作（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西方法律思想史（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劳动法（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民事诉讼法学（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保险法（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刑事诉讼法学（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外国法制史（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婚姻家庭法（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05680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房地产法（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知识产权法（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环境与资源保护法学（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税法（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00233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985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340101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【教育管理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教育统计与测量（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教育预测与规划（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教育学（一）（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教育经济学（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教育管理心理学（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学前教育管理（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中小学教育管理（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中外教育管理史（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00445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教育管理原理（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00449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教育评估和督导（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教育科学研究方法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78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学前教育（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040106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幼儿园课程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(00394)</w:t>
            </w:r>
          </w:p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学前比较教育（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学前教育原理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(00398)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学前卫生学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(00385)</w:t>
            </w:r>
          </w:p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学前儿童发展评估（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30007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学前教育心理学（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00882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幼儿园组织与管理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(00387)</w:t>
            </w:r>
          </w:p>
          <w:p w:rsidR="002B4908" w:rsidRDefault="004009F5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学前教育史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(00402)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低幼儿童文学名著导读（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12351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幼儿园班级管理（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30009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)(00015)</w:t>
            </w:r>
          </w:p>
        </w:tc>
      </w:tr>
      <w:tr w:rsidR="002B4908">
        <w:trPr>
          <w:trHeight w:val="1946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小学教育（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040107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【小学教育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中外教育简史（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00464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教育社会学（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06159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国内外教育发展动态（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07473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中小学教育管理（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心理卫生与心理辅导（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发展与教育心理学（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00466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比较教育（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00472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现代教育测量与评价学（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06231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课程与教学论（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小学教育科研论文写作（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07471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010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思想政治教育（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030503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  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【思想政治教育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科学思维方法论（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00483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世界经济（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现代科学技术与当代社会（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00481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政治学科教育学（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00964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行政管理学（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00277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中国文化概论（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00321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社会学概论（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00034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中国传统道德（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00480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1680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艺术教育（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040105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【美术教育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教育学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美术鉴赏（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00744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心理学（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工艺与设计（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00966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美术技法理论（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00742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造型基础（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00968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185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机械设计制造及其自动化（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080202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【机电一体化工程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工程经济（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复变函数与积分变换（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机电一体化系统设计（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02245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机械工程控制基础（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02240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计算机软件基础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02243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生产管理与质量工程（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现代设计方法（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传感器与检测技术（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企业经营战略与市场营销（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02897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3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环境与资源保护法学（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模拟、数字及电力电子技术（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02238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工业用微型计算机（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591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电气工程及其自动化（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080601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【电力系统及其自动化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复变函数与积分变换（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计算机软件基础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电力企业经济管理（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02268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电磁场（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02305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电力系统微型计算机继电保护（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02313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电力电子变流技术（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高电压技术（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02653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006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计算机科学与技术（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080901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【计算机及应用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计算机组成原理（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离散数学（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02324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数据结构（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  <w:t>Java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语言程序设计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高级语言程序设计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操作系统（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02326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电子技术基础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数据库系统原理（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04735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计算机系统结构（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02325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  <w:t>C++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程序设计（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04737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软件工程（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02333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计算机网络原理（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929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通信工程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080703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【通信工程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工程经济（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复变函数与积分变换（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计算机软件基础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计算机通信网（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02373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微波技术与天线（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信号与系统（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数据通信原理（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02364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通信技术基础（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02361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250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网络工程（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080903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【计算机网络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计算机组成原理（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数据结构（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网络操作系统（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02335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  <w:t>Java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语言程序设计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高级语言程序设计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数据库系统原理（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04735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网络工程（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04749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计算机网络管理（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02379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计算机网络安全（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04751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高等数学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工本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00023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互联网及其应用（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03142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计算机网络原理（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通信概论（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229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土木工程（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081001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【建筑工程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结构力学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02439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混凝土结构设计（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02440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建筑设备（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02446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线性代数（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流体力学（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03347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计算机基础与程序设计（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02275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工程地质及土力学（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02404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建筑结构试验（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02448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钢结构（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02442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建筑经济与企业管理（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02447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68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工业工程（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120701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【工业工程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工程经济（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现代制造系统（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02633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管理学原理（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物理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工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生产管理与质量工程（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02647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设施规划与设计（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02648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企业管理咨询（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概率论与数理统计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运筹学与系统分析（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02627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企业经营战略与市场营销（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02897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组织行为学（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00152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基础工业工程（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计算机辅助管理（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6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 </w:t>
            </w:r>
          </w:p>
        </w:tc>
      </w:tr>
      <w:tr w:rsidR="002B4908">
        <w:trPr>
          <w:trHeight w:val="2071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计算机科学与技术（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080901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【计算机信息管理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网络经济与企业管理（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00910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数据结构导论（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02142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运筹学基础（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02375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信息资源管理（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数据库系统原理（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04735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C++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程序设计（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04737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管理经济学（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02628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软件开发工具（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03173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操作系统概论（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02323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计算机网络原理（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信息系统开发与管理（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04757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561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农学（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090101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【农学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种子学（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02679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农业推广学（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田间试验与统计方法（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02677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旱农学（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06005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果蔬栽培学（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06207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农产品加工（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02680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生物化学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02634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农业市场学（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06206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1540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园林（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090502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【园林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园林树木学（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06637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园林工程（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06641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园林苗圃学（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06631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植物造景设计（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06639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园林史（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06644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土壤肥料学（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02668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园林艺术学（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06224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园林管理（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06642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093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090401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/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【畜牧兽医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动物遗传育种学（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农业推广学（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生物统计附试验设计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(02793)*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动物疫病学（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03222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动物营养与代谢病防治（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02795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157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动物科学（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090301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【畜牧兽医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动物遗传育种学（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农业推广学（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02678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生物统计附试验设计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(02793)*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动物疫病学（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03222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动物营养与代谢病防治（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02795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2212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护理学（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101101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独立本科段）】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护理管理学（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内科护理学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03202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外科护理学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03203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计算机应用基础（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护理学研究（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精神障碍护理学（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预防医学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03200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公共关系学（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护理教育导论（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护理学导论（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03201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老年护理学（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04435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社区护理学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急救护理学（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妇产科护理学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03010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儿科护理学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03011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康复护理学（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04436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2824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030101K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【法律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本科段）】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合同法（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国际私法（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中国法律思想史（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金融法（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05678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公司法（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国际经济法概论（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票据法（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00257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公证与律师制度（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00259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法律文书写作（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西方法律思想史（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劳动法（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保险法（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外国法制史（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00263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婚姻家庭法（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05680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房地产法（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00169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知识产权法（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环境与资源保护法学（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00228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税法（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00233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  <w:tr w:rsidR="002B4908">
        <w:trPr>
          <w:trHeight w:val="1645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汉语言文学（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050101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【汉语言文学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美学（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00037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外国文学史（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00540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中国古代作家作品专题研究（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00422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西方文论选读（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中国文化概论（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00321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中国古代文学史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中国古代文学史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中国现代文学史（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语言学概论（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00541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中国古代文论选读（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00814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1838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050201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英语翻译（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00087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高级英语（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00600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现代语言学（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00830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英语语法（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00831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英语科技文选（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00836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旅游英语选读（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00837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外贸函电（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00094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英语词汇学（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00832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外语教学法（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00833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语言与文化（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00838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第二外语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00840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英语写作（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00603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英美文学选读（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00604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外刊经贸选读（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00835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1300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050207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【日语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现代汉语（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00535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高级日语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00610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日语文学选读（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日语写作（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06042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*</w:t>
            </w:r>
          </w:p>
        </w:tc>
      </w:tr>
      <w:tr w:rsidR="002B4908">
        <w:trPr>
          <w:trHeight w:val="1953"/>
          <w:jc w:val="center"/>
        </w:trPr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新闻学（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050301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  <w:p w:rsidR="002B4908" w:rsidRDefault="004009F5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【新闻学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本科段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】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文学概论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00529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传播学概论（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00642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新闻事业管理（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00662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中国近现代史纲要（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新闻摄影（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00659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中外新闻作品研究（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00661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马克思主义基本原理概论（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03709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公共关系学（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00182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中国文化概论（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00321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908" w:rsidRDefault="004009F5">
            <w:pPr>
              <w:widowControl/>
              <w:spacing w:line="3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英语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00015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经济法概论（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00244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政治学概论（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00312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新闻评论写作（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00658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外国新闻事业史（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/>
              </w:rPr>
              <w:t>00660</w:t>
            </w:r>
            <w:r>
              <w:rPr>
                <w:rFonts w:ascii="仿宋_GB2312" w:eastAsia="仿宋_GB2312" w:hAnsi="Times New Roman" w:cs="仿宋_GB2312" w:hint="eastAsia"/>
                <w:kern w:val="0"/>
                <w:sz w:val="18"/>
                <w:szCs w:val="18"/>
                <w:lang/>
              </w:rPr>
              <w:t>）</w:t>
            </w:r>
          </w:p>
        </w:tc>
      </w:tr>
    </w:tbl>
    <w:p w:rsidR="002B4908" w:rsidRDefault="004009F5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注：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．标注＊者为省考课程。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:lang/>
        </w:rPr>
        <w:t>2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．专业名称后面【】内为对应的旧专业名称。</w:t>
      </w:r>
    </w:p>
    <w:p w:rsidR="002B4908" w:rsidRDefault="002B4908">
      <w:bookmarkStart w:id="0" w:name="_GoBack"/>
      <w:bookmarkEnd w:id="0"/>
    </w:p>
    <w:sectPr w:rsidR="002B4908" w:rsidSect="002B49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F5" w:rsidRDefault="004009F5" w:rsidP="009E1B06">
      <w:r>
        <w:separator/>
      </w:r>
    </w:p>
  </w:endnote>
  <w:endnote w:type="continuationSeparator" w:id="1">
    <w:p w:rsidR="004009F5" w:rsidRDefault="004009F5" w:rsidP="009E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F5" w:rsidRDefault="004009F5" w:rsidP="009E1B06">
      <w:r>
        <w:separator/>
      </w:r>
    </w:p>
  </w:footnote>
  <w:footnote w:type="continuationSeparator" w:id="1">
    <w:p w:rsidR="004009F5" w:rsidRDefault="004009F5" w:rsidP="009E1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M3YzUxMTJlYzc2Mjc4MzYwN2U5YjI0OTA0NGM1MzMifQ=="/>
  </w:docVars>
  <w:rsids>
    <w:rsidRoot w:val="78A56EB7"/>
    <w:rsid w:val="002B4908"/>
    <w:rsid w:val="004009F5"/>
    <w:rsid w:val="009E1B06"/>
    <w:rsid w:val="00AF15F7"/>
    <w:rsid w:val="78A5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1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B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E1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B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2116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秦岭</dc:creator>
  <cp:lastModifiedBy>Lenovo</cp:lastModifiedBy>
  <cp:revision>2</cp:revision>
  <dcterms:created xsi:type="dcterms:W3CDTF">2022-12-09T08:02:00Z</dcterms:created>
  <dcterms:modified xsi:type="dcterms:W3CDTF">2022-12-09T08:02:00Z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C65CD52191744E798DE35451E97A3DFD</vt:lpwstr>
  </property>
</Properties>
</file>